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68F5A" w14:textId="77777777" w:rsidR="00D71278" w:rsidRPr="008031C3" w:rsidRDefault="00D71278" w:rsidP="00D71278">
      <w:pPr>
        <w:rPr>
          <w:lang w:eastAsia="zh-CN"/>
        </w:rPr>
      </w:pPr>
    </w:p>
    <w:p w14:paraId="39663514" w14:textId="77777777" w:rsidR="00D71278" w:rsidRDefault="00D71278" w:rsidP="00D71278"/>
    <w:p w14:paraId="210F21C0" w14:textId="77777777" w:rsidR="00D71278" w:rsidRDefault="00D71278" w:rsidP="00D71278"/>
    <w:p w14:paraId="5C8E824A" w14:textId="77777777" w:rsidR="00D71278" w:rsidRDefault="00D71278" w:rsidP="00D71278"/>
    <w:p w14:paraId="62292BEB" w14:textId="77777777" w:rsidR="00D71278" w:rsidRDefault="00D71278" w:rsidP="00D71278"/>
    <w:p w14:paraId="6086CACF" w14:textId="77777777" w:rsidR="00D71278" w:rsidRDefault="00D71278" w:rsidP="00D71278"/>
    <w:p w14:paraId="2E1F4B61" w14:textId="77777777" w:rsidR="00D71278" w:rsidRDefault="00D71278" w:rsidP="00D71278"/>
    <w:p w14:paraId="019B9C76" w14:textId="77777777" w:rsidR="00D71278" w:rsidRDefault="00D71278" w:rsidP="00D71278"/>
    <w:p w14:paraId="49CE14A3" w14:textId="77777777" w:rsidR="00D71278" w:rsidRDefault="00D71278" w:rsidP="00D71278"/>
    <w:p w14:paraId="01FA8CC8" w14:textId="77777777" w:rsidR="00D71278" w:rsidRDefault="00D71278" w:rsidP="00D71278"/>
    <w:p w14:paraId="03F79240" w14:textId="77777777" w:rsidR="00D71278" w:rsidRPr="008031C3" w:rsidRDefault="00D71278" w:rsidP="00D71278">
      <w:pPr>
        <w:rPr>
          <w:b/>
          <w:sz w:val="36"/>
        </w:rPr>
      </w:pPr>
    </w:p>
    <w:p w14:paraId="4BB26091" w14:textId="654F2E02" w:rsidR="00D71278" w:rsidRPr="008031C3" w:rsidRDefault="00FC1E58" w:rsidP="00D71278">
      <w:pPr>
        <w:jc w:val="center"/>
        <w:rPr>
          <w:b/>
          <w:sz w:val="36"/>
        </w:rPr>
      </w:pPr>
      <w:r>
        <w:rPr>
          <w:b/>
          <w:sz w:val="36"/>
        </w:rPr>
        <w:t>High Level Design</w:t>
      </w:r>
    </w:p>
    <w:p w14:paraId="152F77CE" w14:textId="77777777" w:rsidR="00D71278" w:rsidRDefault="00D71278" w:rsidP="00D71278">
      <w:pPr>
        <w:jc w:val="center"/>
        <w:rPr>
          <w:b/>
          <w:sz w:val="36"/>
        </w:rPr>
      </w:pPr>
      <w:r w:rsidRPr="008031C3">
        <w:rPr>
          <w:b/>
          <w:sz w:val="36"/>
        </w:rPr>
        <w:t>For</w:t>
      </w:r>
      <w:r w:rsidR="00AE12B5">
        <w:rPr>
          <w:b/>
          <w:sz w:val="36"/>
        </w:rPr>
        <w:t xml:space="preserve"> </w:t>
      </w:r>
    </w:p>
    <w:p w14:paraId="5913DBEC" w14:textId="352CF2A9" w:rsidR="00AE12B5" w:rsidRDefault="00FC1E58" w:rsidP="00D71278">
      <w:pPr>
        <w:jc w:val="center"/>
        <w:rPr>
          <w:b/>
          <w:sz w:val="36"/>
        </w:rPr>
      </w:pPr>
      <w:r>
        <w:rPr>
          <w:b/>
          <w:sz w:val="36"/>
        </w:rPr>
        <w:t>UID/GID Mapping</w:t>
      </w:r>
    </w:p>
    <w:p w14:paraId="69E8CE83" w14:textId="77777777" w:rsidR="00D71278" w:rsidRDefault="00D71278" w:rsidP="00D71278">
      <w:pPr>
        <w:jc w:val="center"/>
      </w:pPr>
    </w:p>
    <w:p w14:paraId="2347795E" w14:textId="77777777" w:rsidR="00D71278" w:rsidRDefault="00D71278" w:rsidP="00D71278">
      <w:pPr>
        <w:jc w:val="center"/>
      </w:pPr>
    </w:p>
    <w:p w14:paraId="0807D5B5" w14:textId="77777777" w:rsidR="00D71278" w:rsidRDefault="00D71278" w:rsidP="00D71278">
      <w:pPr>
        <w:jc w:val="center"/>
      </w:pPr>
    </w:p>
    <w:p w14:paraId="2F9E29F7" w14:textId="77777777" w:rsidR="00D71278" w:rsidRDefault="00D71278" w:rsidP="00D71278">
      <w:pPr>
        <w:jc w:val="center"/>
      </w:pPr>
    </w:p>
    <w:p w14:paraId="61BCBED2" w14:textId="77777777" w:rsidR="00D71278" w:rsidRDefault="00D71278" w:rsidP="00D71278">
      <w:pPr>
        <w:jc w:val="center"/>
      </w:pPr>
    </w:p>
    <w:p w14:paraId="20F1732E" w14:textId="77777777" w:rsidR="00D71278" w:rsidRDefault="00D71278" w:rsidP="00D71278">
      <w:pPr>
        <w:jc w:val="center"/>
      </w:pPr>
    </w:p>
    <w:p w14:paraId="69DC6CF9" w14:textId="77777777" w:rsidR="00D71278" w:rsidRDefault="00D71278" w:rsidP="00D71278">
      <w:pPr>
        <w:jc w:val="center"/>
      </w:pPr>
    </w:p>
    <w:p w14:paraId="484D6E50" w14:textId="77777777" w:rsidR="00D71278" w:rsidRDefault="00D71278" w:rsidP="00D71278">
      <w:pPr>
        <w:jc w:val="center"/>
      </w:pPr>
    </w:p>
    <w:p w14:paraId="5D8DD571" w14:textId="77777777" w:rsidR="00D71278" w:rsidRDefault="00D71278" w:rsidP="00D71278">
      <w:pPr>
        <w:jc w:val="center"/>
      </w:pPr>
    </w:p>
    <w:p w14:paraId="25423CD9" w14:textId="77777777" w:rsidR="00D71278" w:rsidRDefault="00D71278" w:rsidP="00D71278">
      <w:pPr>
        <w:jc w:val="center"/>
      </w:pPr>
    </w:p>
    <w:p w14:paraId="792520C7" w14:textId="77777777" w:rsidR="00D71278" w:rsidRDefault="00D71278" w:rsidP="00D71278">
      <w:pPr>
        <w:jc w:val="center"/>
      </w:pPr>
    </w:p>
    <w:p w14:paraId="20676B3B" w14:textId="77777777" w:rsidR="00D71278" w:rsidRDefault="00D71278" w:rsidP="00D71278">
      <w:pPr>
        <w:jc w:val="center"/>
      </w:pPr>
    </w:p>
    <w:p w14:paraId="3A897081" w14:textId="77777777" w:rsidR="00D71278" w:rsidRDefault="00D71278" w:rsidP="00D71278">
      <w:pPr>
        <w:jc w:val="center"/>
      </w:pPr>
    </w:p>
    <w:p w14:paraId="45ADD5F0" w14:textId="77777777" w:rsidR="00D71278" w:rsidRDefault="00D71278" w:rsidP="00D71278">
      <w:pPr>
        <w:jc w:val="center"/>
      </w:pPr>
    </w:p>
    <w:p w14:paraId="38F52032" w14:textId="77777777" w:rsidR="00D71278" w:rsidRDefault="00D71278" w:rsidP="00D71278"/>
    <w:p w14:paraId="2EE0E6FF" w14:textId="77777777" w:rsidR="00D71278" w:rsidRDefault="00D71278" w:rsidP="00D71278">
      <w:r>
        <w:t>Revision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4866"/>
        <w:gridCol w:w="3432"/>
      </w:tblGrid>
      <w:tr w:rsidR="00D71278" w:rsidRPr="00D71278" w14:paraId="21C835C1" w14:textId="77777777">
        <w:tc>
          <w:tcPr>
            <w:tcW w:w="1998" w:type="dxa"/>
          </w:tcPr>
          <w:p w14:paraId="050A8D65" w14:textId="77777777" w:rsidR="00D71278" w:rsidRPr="00D71278" w:rsidRDefault="00D71278" w:rsidP="00D71278">
            <w:pPr>
              <w:rPr>
                <w:b/>
              </w:rPr>
            </w:pPr>
            <w:r w:rsidRPr="00D71278">
              <w:rPr>
                <w:b/>
              </w:rPr>
              <w:t>Date</w:t>
            </w:r>
          </w:p>
        </w:tc>
        <w:tc>
          <w:tcPr>
            <w:tcW w:w="4866" w:type="dxa"/>
          </w:tcPr>
          <w:p w14:paraId="00DF1D7C" w14:textId="77777777" w:rsidR="00D71278" w:rsidRPr="00D71278" w:rsidRDefault="00D71278" w:rsidP="00D71278">
            <w:pPr>
              <w:rPr>
                <w:b/>
              </w:rPr>
            </w:pPr>
            <w:r w:rsidRPr="00D71278">
              <w:rPr>
                <w:b/>
              </w:rPr>
              <w:t>Revision</w:t>
            </w:r>
          </w:p>
        </w:tc>
        <w:tc>
          <w:tcPr>
            <w:tcW w:w="3432" w:type="dxa"/>
          </w:tcPr>
          <w:p w14:paraId="0A7ABD98" w14:textId="77777777" w:rsidR="00D71278" w:rsidRPr="00D71278" w:rsidRDefault="00D71278" w:rsidP="00D71278">
            <w:pPr>
              <w:rPr>
                <w:b/>
              </w:rPr>
            </w:pPr>
            <w:r w:rsidRPr="00D71278">
              <w:rPr>
                <w:b/>
              </w:rPr>
              <w:t>Author</w:t>
            </w:r>
          </w:p>
        </w:tc>
      </w:tr>
      <w:tr w:rsidR="006F5BDF" w14:paraId="3202E812" w14:textId="77777777">
        <w:tc>
          <w:tcPr>
            <w:tcW w:w="1998" w:type="dxa"/>
          </w:tcPr>
          <w:p w14:paraId="18C301AC" w14:textId="4C9B2E09" w:rsidR="006F5BDF" w:rsidRDefault="006F5BDF" w:rsidP="00D71278">
            <w:r>
              <w:t>12/18/2012</w:t>
            </w:r>
          </w:p>
        </w:tc>
        <w:tc>
          <w:tcPr>
            <w:tcW w:w="4866" w:type="dxa"/>
          </w:tcPr>
          <w:p w14:paraId="0C23E96F" w14:textId="7841F47F" w:rsidR="006F5BDF" w:rsidRDefault="006F5BDF" w:rsidP="00D71278">
            <w:r>
              <w:t>1</w:t>
            </w:r>
          </w:p>
        </w:tc>
        <w:tc>
          <w:tcPr>
            <w:tcW w:w="3432" w:type="dxa"/>
          </w:tcPr>
          <w:p w14:paraId="58BEFD29" w14:textId="154D9530" w:rsidR="006F5BDF" w:rsidRDefault="006F5BDF" w:rsidP="00D71278">
            <w:r>
              <w:t>jjw</w:t>
            </w:r>
          </w:p>
        </w:tc>
      </w:tr>
      <w:tr w:rsidR="006F5BDF" w14:paraId="719DC43D" w14:textId="77777777">
        <w:tc>
          <w:tcPr>
            <w:tcW w:w="1998" w:type="dxa"/>
          </w:tcPr>
          <w:p w14:paraId="348DD85A" w14:textId="5C611F63" w:rsidR="006F5BDF" w:rsidRDefault="006F5BDF" w:rsidP="00D71278">
            <w:r>
              <w:t>01/21/2013</w:t>
            </w:r>
          </w:p>
        </w:tc>
        <w:tc>
          <w:tcPr>
            <w:tcW w:w="4866" w:type="dxa"/>
          </w:tcPr>
          <w:p w14:paraId="40B1B80E" w14:textId="14FE07B6" w:rsidR="006F5BDF" w:rsidRDefault="006F5BDF" w:rsidP="00D71278">
            <w:r>
              <w:t>2</w:t>
            </w:r>
          </w:p>
        </w:tc>
        <w:tc>
          <w:tcPr>
            <w:tcW w:w="3432" w:type="dxa"/>
          </w:tcPr>
          <w:p w14:paraId="7CEED63C" w14:textId="707A966C" w:rsidR="006F5BDF" w:rsidRDefault="006F5BDF" w:rsidP="00D71278">
            <w:r>
              <w:t>jjw</w:t>
            </w:r>
          </w:p>
        </w:tc>
      </w:tr>
      <w:tr w:rsidR="006F5BDF" w14:paraId="236E0F62" w14:textId="77777777">
        <w:tc>
          <w:tcPr>
            <w:tcW w:w="1998" w:type="dxa"/>
          </w:tcPr>
          <w:p w14:paraId="4C7E4F85" w14:textId="3A6322D4" w:rsidR="006F5BDF" w:rsidRDefault="006F5BDF" w:rsidP="00D71278">
            <w:r>
              <w:t>02/04/2013</w:t>
            </w:r>
          </w:p>
        </w:tc>
        <w:tc>
          <w:tcPr>
            <w:tcW w:w="4866" w:type="dxa"/>
          </w:tcPr>
          <w:p w14:paraId="24BD88CB" w14:textId="083BF09E" w:rsidR="006F5BDF" w:rsidRDefault="006F5BDF" w:rsidP="00D71278">
            <w:r>
              <w:t>3</w:t>
            </w:r>
          </w:p>
        </w:tc>
        <w:tc>
          <w:tcPr>
            <w:tcW w:w="3432" w:type="dxa"/>
          </w:tcPr>
          <w:p w14:paraId="1635A7AB" w14:textId="7E8A8974" w:rsidR="006F5BDF" w:rsidRDefault="006F5BDF" w:rsidP="00D71278">
            <w:r>
              <w:t>jjw</w:t>
            </w:r>
          </w:p>
        </w:tc>
      </w:tr>
    </w:tbl>
    <w:p w14:paraId="5050E849" w14:textId="77777777" w:rsidR="00D71278" w:rsidRDefault="00D71278" w:rsidP="00D71278"/>
    <w:p w14:paraId="4AEC0F83" w14:textId="77777777" w:rsidR="00F66529" w:rsidRDefault="00F66529" w:rsidP="00D71278">
      <w:pPr>
        <w:sectPr w:rsidR="00F66529" w:rsidSect="00F66529">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fmt="lowerRoman" w:start="1"/>
          <w:cols w:space="720"/>
          <w:titlePg/>
        </w:sectPr>
      </w:pPr>
    </w:p>
    <w:p w14:paraId="5D1BEA02" w14:textId="77777777" w:rsidR="00D71278" w:rsidRDefault="00D71278" w:rsidP="00D71278"/>
    <w:p w14:paraId="12ED2B44" w14:textId="77777777" w:rsidR="00D71278" w:rsidRDefault="00D71278" w:rsidP="00D71278"/>
    <w:p w14:paraId="2FA18FB1" w14:textId="77777777" w:rsidR="00D71278" w:rsidRPr="007D5CC5" w:rsidRDefault="00D71278" w:rsidP="00D71278"/>
    <w:p w14:paraId="641257C9" w14:textId="77777777" w:rsidR="00D71278" w:rsidRPr="00E52667" w:rsidRDefault="00D71278" w:rsidP="00D71278"/>
    <w:p w14:paraId="70B461AA" w14:textId="77777777" w:rsidR="00E52667" w:rsidRPr="00E52667" w:rsidRDefault="00413FF9">
      <w:pPr>
        <w:pStyle w:val="TOC1"/>
        <w:tabs>
          <w:tab w:val="left" w:pos="368"/>
          <w:tab w:val="right" w:leader="dot" w:pos="10070"/>
        </w:tabs>
        <w:rPr>
          <w:rFonts w:ascii="Verdana" w:eastAsiaTheme="minorEastAsia" w:hAnsi="Verdana" w:cstheme="minorBidi"/>
          <w:b w:val="0"/>
          <w:noProof/>
          <w:color w:val="auto"/>
          <w:lang w:eastAsia="ja-JP"/>
        </w:rPr>
      </w:pPr>
      <w:r w:rsidRPr="00E52667">
        <w:rPr>
          <w:rFonts w:ascii="Verdana" w:eastAsia="Times New Roman" w:hAnsi="Verdana" w:cs="Arial"/>
          <w:b w:val="0"/>
          <w:bCs/>
          <w:color w:val="365F91"/>
        </w:rPr>
        <w:fldChar w:fldCharType="begin"/>
      </w:r>
      <w:r w:rsidRPr="00E52667">
        <w:rPr>
          <w:rFonts w:ascii="Verdana" w:eastAsia="Times New Roman" w:hAnsi="Verdana" w:cs="Arial"/>
          <w:b w:val="0"/>
          <w:bCs/>
          <w:color w:val="365F91"/>
        </w:rPr>
        <w:instrText xml:space="preserve"> TOC \o "1-3" </w:instrText>
      </w:r>
      <w:r w:rsidRPr="00E52667">
        <w:rPr>
          <w:rFonts w:ascii="Verdana" w:eastAsia="Times New Roman" w:hAnsi="Verdana" w:cs="Arial"/>
          <w:b w:val="0"/>
          <w:bCs/>
          <w:color w:val="365F91"/>
        </w:rPr>
        <w:fldChar w:fldCharType="separate"/>
      </w:r>
      <w:r w:rsidR="00E52667" w:rsidRPr="00E52667">
        <w:rPr>
          <w:rFonts w:ascii="Verdana" w:hAnsi="Verdana"/>
          <w:noProof/>
        </w:rPr>
        <w:t>I.</w:t>
      </w:r>
      <w:r w:rsidR="00E52667" w:rsidRPr="00E52667">
        <w:rPr>
          <w:rFonts w:ascii="Verdana" w:eastAsiaTheme="minorEastAsia" w:hAnsi="Verdana" w:cstheme="minorBidi"/>
          <w:b w:val="0"/>
          <w:noProof/>
          <w:color w:val="auto"/>
          <w:lang w:eastAsia="ja-JP"/>
        </w:rPr>
        <w:tab/>
      </w:r>
      <w:r w:rsidR="00E52667" w:rsidRPr="00E52667">
        <w:rPr>
          <w:rFonts w:ascii="Verdana" w:hAnsi="Verdana"/>
          <w:noProof/>
        </w:rPr>
        <w:t>Introduction</w:t>
      </w:r>
      <w:r w:rsidR="00E52667" w:rsidRPr="00E52667">
        <w:rPr>
          <w:rFonts w:ascii="Verdana" w:hAnsi="Verdana"/>
          <w:noProof/>
        </w:rPr>
        <w:tab/>
      </w:r>
      <w:r w:rsidR="00E52667" w:rsidRPr="00E52667">
        <w:rPr>
          <w:rFonts w:ascii="Verdana" w:hAnsi="Verdana"/>
          <w:noProof/>
        </w:rPr>
        <w:fldChar w:fldCharType="begin"/>
      </w:r>
      <w:r w:rsidR="00E52667" w:rsidRPr="00E52667">
        <w:rPr>
          <w:rFonts w:ascii="Verdana" w:hAnsi="Verdana"/>
          <w:noProof/>
        </w:rPr>
        <w:instrText xml:space="preserve"> PAGEREF _Toc221646869 \h </w:instrText>
      </w:r>
      <w:r w:rsidR="00E52667" w:rsidRPr="00E52667">
        <w:rPr>
          <w:rFonts w:ascii="Verdana" w:hAnsi="Verdana"/>
          <w:noProof/>
        </w:rPr>
      </w:r>
      <w:r w:rsidR="00E52667" w:rsidRPr="00E52667">
        <w:rPr>
          <w:rFonts w:ascii="Verdana" w:hAnsi="Verdana"/>
          <w:noProof/>
        </w:rPr>
        <w:fldChar w:fldCharType="separate"/>
      </w:r>
      <w:r w:rsidR="00E52667" w:rsidRPr="00E52667">
        <w:rPr>
          <w:rFonts w:ascii="Verdana" w:hAnsi="Verdana"/>
          <w:noProof/>
        </w:rPr>
        <w:t>1</w:t>
      </w:r>
      <w:r w:rsidR="00E52667" w:rsidRPr="00E52667">
        <w:rPr>
          <w:rFonts w:ascii="Verdana" w:hAnsi="Verdana"/>
          <w:noProof/>
        </w:rPr>
        <w:fldChar w:fldCharType="end"/>
      </w:r>
    </w:p>
    <w:p w14:paraId="5313A846" w14:textId="77777777" w:rsidR="00E52667" w:rsidRPr="00E52667" w:rsidRDefault="00E52667">
      <w:pPr>
        <w:pStyle w:val="TOC1"/>
        <w:tabs>
          <w:tab w:val="left" w:pos="432"/>
          <w:tab w:val="right" w:leader="dot" w:pos="10070"/>
        </w:tabs>
        <w:rPr>
          <w:rFonts w:ascii="Verdana" w:eastAsiaTheme="minorEastAsia" w:hAnsi="Verdana" w:cstheme="minorBidi"/>
          <w:b w:val="0"/>
          <w:noProof/>
          <w:color w:val="auto"/>
          <w:lang w:eastAsia="ja-JP"/>
        </w:rPr>
      </w:pPr>
      <w:r w:rsidRPr="00E52667">
        <w:rPr>
          <w:rFonts w:ascii="Verdana" w:hAnsi="Verdana"/>
          <w:noProof/>
        </w:rPr>
        <w:t>II.</w:t>
      </w:r>
      <w:r w:rsidRPr="00E52667">
        <w:rPr>
          <w:rFonts w:ascii="Verdana" w:eastAsiaTheme="minorEastAsia" w:hAnsi="Verdana" w:cstheme="minorBidi"/>
          <w:b w:val="0"/>
          <w:noProof/>
          <w:color w:val="auto"/>
          <w:lang w:eastAsia="ja-JP"/>
        </w:rPr>
        <w:tab/>
      </w:r>
      <w:r w:rsidRPr="00E52667">
        <w:rPr>
          <w:rFonts w:ascii="Verdana" w:hAnsi="Verdana"/>
          <w:noProof/>
        </w:rPr>
        <w:t>Definitions</w:t>
      </w:r>
      <w:r w:rsidRPr="00E52667">
        <w:rPr>
          <w:rFonts w:ascii="Verdana" w:hAnsi="Verdana"/>
          <w:noProof/>
        </w:rPr>
        <w:tab/>
      </w:r>
      <w:r w:rsidRPr="00E52667">
        <w:rPr>
          <w:rFonts w:ascii="Verdana" w:hAnsi="Verdana"/>
          <w:noProof/>
        </w:rPr>
        <w:fldChar w:fldCharType="begin"/>
      </w:r>
      <w:r w:rsidRPr="00E52667">
        <w:rPr>
          <w:rFonts w:ascii="Verdana" w:hAnsi="Verdana"/>
          <w:noProof/>
        </w:rPr>
        <w:instrText xml:space="preserve"> PAGEREF _Toc221646870 \h </w:instrText>
      </w:r>
      <w:r w:rsidRPr="00E52667">
        <w:rPr>
          <w:rFonts w:ascii="Verdana" w:hAnsi="Verdana"/>
          <w:noProof/>
        </w:rPr>
      </w:r>
      <w:r w:rsidRPr="00E52667">
        <w:rPr>
          <w:rFonts w:ascii="Verdana" w:hAnsi="Verdana"/>
          <w:noProof/>
        </w:rPr>
        <w:fldChar w:fldCharType="separate"/>
      </w:r>
      <w:r w:rsidRPr="00E52667">
        <w:rPr>
          <w:rFonts w:ascii="Verdana" w:hAnsi="Verdana"/>
          <w:noProof/>
        </w:rPr>
        <w:t>1</w:t>
      </w:r>
      <w:r w:rsidRPr="00E52667">
        <w:rPr>
          <w:rFonts w:ascii="Verdana" w:hAnsi="Verdana"/>
          <w:noProof/>
        </w:rPr>
        <w:fldChar w:fldCharType="end"/>
      </w:r>
    </w:p>
    <w:p w14:paraId="342B6676" w14:textId="77777777" w:rsidR="00E52667" w:rsidRPr="00E52667" w:rsidRDefault="00E52667">
      <w:pPr>
        <w:pStyle w:val="TOC3"/>
        <w:tabs>
          <w:tab w:val="right" w:leader="dot" w:pos="10070"/>
        </w:tabs>
        <w:rPr>
          <w:rFonts w:ascii="Verdana" w:eastAsiaTheme="minorEastAsia" w:hAnsi="Verdana" w:cstheme="minorBidi"/>
          <w:i w:val="0"/>
          <w:noProof/>
          <w:sz w:val="24"/>
          <w:szCs w:val="24"/>
          <w:lang w:eastAsia="ja-JP"/>
        </w:rPr>
      </w:pPr>
      <w:r w:rsidRPr="00E52667">
        <w:rPr>
          <w:rFonts w:ascii="Verdana" w:hAnsi="Verdana" w:cs="Arial"/>
          <w:noProof/>
          <w:sz w:val="24"/>
          <w:szCs w:val="24"/>
        </w:rPr>
        <w:t>Cluster</w:t>
      </w:r>
      <w:r w:rsidRPr="00E52667">
        <w:rPr>
          <w:rFonts w:ascii="Verdana" w:hAnsi="Verdana"/>
          <w:noProof/>
          <w:sz w:val="24"/>
          <w:szCs w:val="24"/>
        </w:rPr>
        <w:tab/>
      </w:r>
      <w:r w:rsidRPr="00E52667">
        <w:rPr>
          <w:rFonts w:ascii="Verdana" w:hAnsi="Verdana"/>
          <w:noProof/>
          <w:sz w:val="24"/>
          <w:szCs w:val="24"/>
        </w:rPr>
        <w:fldChar w:fldCharType="begin"/>
      </w:r>
      <w:r w:rsidRPr="00E52667">
        <w:rPr>
          <w:rFonts w:ascii="Verdana" w:hAnsi="Verdana"/>
          <w:noProof/>
          <w:sz w:val="24"/>
          <w:szCs w:val="24"/>
        </w:rPr>
        <w:instrText xml:space="preserve"> PAGEREF _Toc221646871 \h </w:instrText>
      </w:r>
      <w:r w:rsidRPr="00E52667">
        <w:rPr>
          <w:rFonts w:ascii="Verdana" w:hAnsi="Verdana"/>
          <w:noProof/>
          <w:sz w:val="24"/>
          <w:szCs w:val="24"/>
        </w:rPr>
      </w:r>
      <w:r w:rsidRPr="00E52667">
        <w:rPr>
          <w:rFonts w:ascii="Verdana" w:hAnsi="Verdana"/>
          <w:noProof/>
          <w:sz w:val="24"/>
          <w:szCs w:val="24"/>
        </w:rPr>
        <w:fldChar w:fldCharType="separate"/>
      </w:r>
      <w:r w:rsidRPr="00E52667">
        <w:rPr>
          <w:rFonts w:ascii="Verdana" w:hAnsi="Verdana"/>
          <w:noProof/>
          <w:sz w:val="24"/>
          <w:szCs w:val="24"/>
        </w:rPr>
        <w:t>1</w:t>
      </w:r>
      <w:r w:rsidRPr="00E52667">
        <w:rPr>
          <w:rFonts w:ascii="Verdana" w:hAnsi="Verdana"/>
          <w:noProof/>
          <w:sz w:val="24"/>
          <w:szCs w:val="24"/>
        </w:rPr>
        <w:fldChar w:fldCharType="end"/>
      </w:r>
    </w:p>
    <w:p w14:paraId="00069F54" w14:textId="77777777" w:rsidR="00E52667" w:rsidRPr="00E52667" w:rsidRDefault="00E52667">
      <w:pPr>
        <w:pStyle w:val="TOC3"/>
        <w:tabs>
          <w:tab w:val="right" w:leader="dot" w:pos="10070"/>
        </w:tabs>
        <w:rPr>
          <w:rFonts w:ascii="Verdana" w:eastAsiaTheme="minorEastAsia" w:hAnsi="Verdana" w:cstheme="minorBidi"/>
          <w:i w:val="0"/>
          <w:noProof/>
          <w:sz w:val="24"/>
          <w:szCs w:val="24"/>
          <w:lang w:eastAsia="ja-JP"/>
        </w:rPr>
      </w:pPr>
      <w:r w:rsidRPr="00E52667">
        <w:rPr>
          <w:rFonts w:ascii="Verdana" w:hAnsi="Verdana"/>
          <w:noProof/>
          <w:sz w:val="24"/>
          <w:szCs w:val="24"/>
        </w:rPr>
        <w:t>File system UID/GID</w:t>
      </w:r>
      <w:r w:rsidRPr="00E52667">
        <w:rPr>
          <w:rFonts w:ascii="Verdana" w:hAnsi="Verdana"/>
          <w:noProof/>
          <w:sz w:val="24"/>
          <w:szCs w:val="24"/>
        </w:rPr>
        <w:tab/>
      </w:r>
      <w:r w:rsidRPr="00E52667">
        <w:rPr>
          <w:rFonts w:ascii="Verdana" w:hAnsi="Verdana"/>
          <w:noProof/>
          <w:sz w:val="24"/>
          <w:szCs w:val="24"/>
        </w:rPr>
        <w:fldChar w:fldCharType="begin"/>
      </w:r>
      <w:r w:rsidRPr="00E52667">
        <w:rPr>
          <w:rFonts w:ascii="Verdana" w:hAnsi="Verdana"/>
          <w:noProof/>
          <w:sz w:val="24"/>
          <w:szCs w:val="24"/>
        </w:rPr>
        <w:instrText xml:space="preserve"> PAGEREF _Toc221646872 \h </w:instrText>
      </w:r>
      <w:r w:rsidRPr="00E52667">
        <w:rPr>
          <w:rFonts w:ascii="Verdana" w:hAnsi="Verdana"/>
          <w:noProof/>
          <w:sz w:val="24"/>
          <w:szCs w:val="24"/>
        </w:rPr>
      </w:r>
      <w:r w:rsidRPr="00E52667">
        <w:rPr>
          <w:rFonts w:ascii="Verdana" w:hAnsi="Verdana"/>
          <w:noProof/>
          <w:sz w:val="24"/>
          <w:szCs w:val="24"/>
        </w:rPr>
        <w:fldChar w:fldCharType="separate"/>
      </w:r>
      <w:r w:rsidRPr="00E52667">
        <w:rPr>
          <w:rFonts w:ascii="Verdana" w:hAnsi="Verdana"/>
          <w:noProof/>
          <w:sz w:val="24"/>
          <w:szCs w:val="24"/>
        </w:rPr>
        <w:t>1</w:t>
      </w:r>
      <w:r w:rsidRPr="00E52667">
        <w:rPr>
          <w:rFonts w:ascii="Verdana" w:hAnsi="Verdana"/>
          <w:noProof/>
          <w:sz w:val="24"/>
          <w:szCs w:val="24"/>
        </w:rPr>
        <w:fldChar w:fldCharType="end"/>
      </w:r>
    </w:p>
    <w:p w14:paraId="191B008E" w14:textId="77777777" w:rsidR="00E52667" w:rsidRPr="00E52667" w:rsidRDefault="00E52667">
      <w:pPr>
        <w:pStyle w:val="TOC3"/>
        <w:tabs>
          <w:tab w:val="right" w:leader="dot" w:pos="10070"/>
        </w:tabs>
        <w:rPr>
          <w:rFonts w:ascii="Verdana" w:eastAsiaTheme="minorEastAsia" w:hAnsi="Verdana" w:cstheme="minorBidi"/>
          <w:i w:val="0"/>
          <w:noProof/>
          <w:sz w:val="24"/>
          <w:szCs w:val="24"/>
          <w:lang w:eastAsia="ja-JP"/>
        </w:rPr>
      </w:pPr>
      <w:r w:rsidRPr="00E52667">
        <w:rPr>
          <w:rFonts w:ascii="Verdana" w:hAnsi="Verdana"/>
          <w:noProof/>
          <w:sz w:val="24"/>
          <w:szCs w:val="24"/>
        </w:rPr>
        <w:t>Client UID/GID</w:t>
      </w:r>
      <w:r w:rsidRPr="00E52667">
        <w:rPr>
          <w:rFonts w:ascii="Verdana" w:hAnsi="Verdana"/>
          <w:noProof/>
          <w:sz w:val="24"/>
          <w:szCs w:val="24"/>
        </w:rPr>
        <w:tab/>
      </w:r>
      <w:r w:rsidRPr="00E52667">
        <w:rPr>
          <w:rFonts w:ascii="Verdana" w:hAnsi="Verdana"/>
          <w:noProof/>
          <w:sz w:val="24"/>
          <w:szCs w:val="24"/>
        </w:rPr>
        <w:fldChar w:fldCharType="begin"/>
      </w:r>
      <w:r w:rsidRPr="00E52667">
        <w:rPr>
          <w:rFonts w:ascii="Verdana" w:hAnsi="Verdana"/>
          <w:noProof/>
          <w:sz w:val="24"/>
          <w:szCs w:val="24"/>
        </w:rPr>
        <w:instrText xml:space="preserve"> PAGEREF _Toc221646873 \h </w:instrText>
      </w:r>
      <w:r w:rsidRPr="00E52667">
        <w:rPr>
          <w:rFonts w:ascii="Verdana" w:hAnsi="Verdana"/>
          <w:noProof/>
          <w:sz w:val="24"/>
          <w:szCs w:val="24"/>
        </w:rPr>
      </w:r>
      <w:r w:rsidRPr="00E52667">
        <w:rPr>
          <w:rFonts w:ascii="Verdana" w:hAnsi="Verdana"/>
          <w:noProof/>
          <w:sz w:val="24"/>
          <w:szCs w:val="24"/>
        </w:rPr>
        <w:fldChar w:fldCharType="separate"/>
      </w:r>
      <w:r w:rsidRPr="00E52667">
        <w:rPr>
          <w:rFonts w:ascii="Verdana" w:hAnsi="Verdana"/>
          <w:noProof/>
          <w:sz w:val="24"/>
          <w:szCs w:val="24"/>
        </w:rPr>
        <w:t>1</w:t>
      </w:r>
      <w:r w:rsidRPr="00E52667">
        <w:rPr>
          <w:rFonts w:ascii="Verdana" w:hAnsi="Verdana"/>
          <w:noProof/>
          <w:sz w:val="24"/>
          <w:szCs w:val="24"/>
        </w:rPr>
        <w:fldChar w:fldCharType="end"/>
      </w:r>
    </w:p>
    <w:p w14:paraId="3BF1136A" w14:textId="77777777" w:rsidR="00E52667" w:rsidRPr="00E52667" w:rsidRDefault="00E52667">
      <w:pPr>
        <w:pStyle w:val="TOC3"/>
        <w:tabs>
          <w:tab w:val="right" w:leader="dot" w:pos="10070"/>
        </w:tabs>
        <w:rPr>
          <w:rFonts w:ascii="Verdana" w:eastAsiaTheme="minorEastAsia" w:hAnsi="Verdana" w:cstheme="minorBidi"/>
          <w:i w:val="0"/>
          <w:noProof/>
          <w:sz w:val="24"/>
          <w:szCs w:val="24"/>
          <w:lang w:eastAsia="ja-JP"/>
        </w:rPr>
      </w:pPr>
      <w:r w:rsidRPr="00E52667">
        <w:rPr>
          <w:rFonts w:ascii="Verdana" w:hAnsi="Verdana"/>
          <w:noProof/>
          <w:sz w:val="24"/>
          <w:szCs w:val="24"/>
        </w:rPr>
        <w:t>Canonical UID/GID Map</w:t>
      </w:r>
      <w:r w:rsidRPr="00E52667">
        <w:rPr>
          <w:rFonts w:ascii="Verdana" w:hAnsi="Verdana"/>
          <w:noProof/>
          <w:sz w:val="24"/>
          <w:szCs w:val="24"/>
        </w:rPr>
        <w:tab/>
      </w:r>
      <w:r w:rsidRPr="00E52667">
        <w:rPr>
          <w:rFonts w:ascii="Verdana" w:hAnsi="Verdana"/>
          <w:noProof/>
          <w:sz w:val="24"/>
          <w:szCs w:val="24"/>
        </w:rPr>
        <w:fldChar w:fldCharType="begin"/>
      </w:r>
      <w:r w:rsidRPr="00E52667">
        <w:rPr>
          <w:rFonts w:ascii="Verdana" w:hAnsi="Verdana"/>
          <w:noProof/>
          <w:sz w:val="24"/>
          <w:szCs w:val="24"/>
        </w:rPr>
        <w:instrText xml:space="preserve"> PAGEREF _Toc221646874 \h </w:instrText>
      </w:r>
      <w:r w:rsidRPr="00E52667">
        <w:rPr>
          <w:rFonts w:ascii="Verdana" w:hAnsi="Verdana"/>
          <w:noProof/>
          <w:sz w:val="24"/>
          <w:szCs w:val="24"/>
        </w:rPr>
      </w:r>
      <w:r w:rsidRPr="00E52667">
        <w:rPr>
          <w:rFonts w:ascii="Verdana" w:hAnsi="Verdana"/>
          <w:noProof/>
          <w:sz w:val="24"/>
          <w:szCs w:val="24"/>
        </w:rPr>
        <w:fldChar w:fldCharType="separate"/>
      </w:r>
      <w:r w:rsidRPr="00E52667">
        <w:rPr>
          <w:rFonts w:ascii="Verdana" w:hAnsi="Verdana"/>
          <w:noProof/>
          <w:sz w:val="24"/>
          <w:szCs w:val="24"/>
        </w:rPr>
        <w:t>1</w:t>
      </w:r>
      <w:r w:rsidRPr="00E52667">
        <w:rPr>
          <w:rFonts w:ascii="Verdana" w:hAnsi="Verdana"/>
          <w:noProof/>
          <w:sz w:val="24"/>
          <w:szCs w:val="24"/>
        </w:rPr>
        <w:fldChar w:fldCharType="end"/>
      </w:r>
    </w:p>
    <w:p w14:paraId="2A82AA1C" w14:textId="77777777" w:rsidR="00E52667" w:rsidRPr="00E52667" w:rsidRDefault="00E52667">
      <w:pPr>
        <w:pStyle w:val="TOC3"/>
        <w:tabs>
          <w:tab w:val="right" w:leader="dot" w:pos="10070"/>
        </w:tabs>
        <w:rPr>
          <w:rFonts w:ascii="Verdana" w:eastAsiaTheme="minorEastAsia" w:hAnsi="Verdana" w:cstheme="minorBidi"/>
          <w:i w:val="0"/>
          <w:noProof/>
          <w:sz w:val="24"/>
          <w:szCs w:val="24"/>
          <w:lang w:eastAsia="ja-JP"/>
        </w:rPr>
      </w:pPr>
      <w:r w:rsidRPr="00E52667">
        <w:rPr>
          <w:rFonts w:ascii="Verdana" w:hAnsi="Verdana"/>
          <w:noProof/>
          <w:sz w:val="24"/>
          <w:szCs w:val="24"/>
        </w:rPr>
        <w:t>Null Cluster</w:t>
      </w:r>
      <w:r w:rsidRPr="00E52667">
        <w:rPr>
          <w:rFonts w:ascii="Verdana" w:hAnsi="Verdana"/>
          <w:noProof/>
          <w:sz w:val="24"/>
          <w:szCs w:val="24"/>
        </w:rPr>
        <w:tab/>
      </w:r>
      <w:r w:rsidRPr="00E52667">
        <w:rPr>
          <w:rFonts w:ascii="Verdana" w:hAnsi="Verdana"/>
          <w:noProof/>
          <w:sz w:val="24"/>
          <w:szCs w:val="24"/>
        </w:rPr>
        <w:fldChar w:fldCharType="begin"/>
      </w:r>
      <w:r w:rsidRPr="00E52667">
        <w:rPr>
          <w:rFonts w:ascii="Verdana" w:hAnsi="Verdana"/>
          <w:noProof/>
          <w:sz w:val="24"/>
          <w:szCs w:val="24"/>
        </w:rPr>
        <w:instrText xml:space="preserve"> PAGEREF _Toc221646875 \h </w:instrText>
      </w:r>
      <w:r w:rsidRPr="00E52667">
        <w:rPr>
          <w:rFonts w:ascii="Verdana" w:hAnsi="Verdana"/>
          <w:noProof/>
          <w:sz w:val="24"/>
          <w:szCs w:val="24"/>
        </w:rPr>
      </w:r>
      <w:r w:rsidRPr="00E52667">
        <w:rPr>
          <w:rFonts w:ascii="Verdana" w:hAnsi="Verdana"/>
          <w:noProof/>
          <w:sz w:val="24"/>
          <w:szCs w:val="24"/>
        </w:rPr>
        <w:fldChar w:fldCharType="separate"/>
      </w:r>
      <w:r w:rsidRPr="00E52667">
        <w:rPr>
          <w:rFonts w:ascii="Verdana" w:hAnsi="Verdana"/>
          <w:noProof/>
          <w:sz w:val="24"/>
          <w:szCs w:val="24"/>
        </w:rPr>
        <w:t>1</w:t>
      </w:r>
      <w:r w:rsidRPr="00E52667">
        <w:rPr>
          <w:rFonts w:ascii="Verdana" w:hAnsi="Verdana"/>
          <w:noProof/>
          <w:sz w:val="24"/>
          <w:szCs w:val="24"/>
        </w:rPr>
        <w:fldChar w:fldCharType="end"/>
      </w:r>
    </w:p>
    <w:p w14:paraId="71C4CB50" w14:textId="77777777" w:rsidR="00E52667" w:rsidRPr="00E52667" w:rsidRDefault="00E52667">
      <w:pPr>
        <w:pStyle w:val="TOC3"/>
        <w:tabs>
          <w:tab w:val="right" w:leader="dot" w:pos="10070"/>
        </w:tabs>
        <w:rPr>
          <w:rFonts w:ascii="Verdana" w:eastAsiaTheme="minorEastAsia" w:hAnsi="Verdana" w:cstheme="minorBidi"/>
          <w:i w:val="0"/>
          <w:noProof/>
          <w:sz w:val="24"/>
          <w:szCs w:val="24"/>
          <w:lang w:eastAsia="ja-JP"/>
        </w:rPr>
      </w:pPr>
      <w:r w:rsidRPr="00E52667">
        <w:rPr>
          <w:rFonts w:ascii="Verdana" w:hAnsi="Verdana"/>
          <w:noProof/>
          <w:sz w:val="24"/>
          <w:szCs w:val="24"/>
        </w:rPr>
        <w:t>Working UID/GID Map</w:t>
      </w:r>
      <w:r w:rsidRPr="00E52667">
        <w:rPr>
          <w:rFonts w:ascii="Verdana" w:hAnsi="Verdana"/>
          <w:noProof/>
          <w:sz w:val="24"/>
          <w:szCs w:val="24"/>
        </w:rPr>
        <w:tab/>
      </w:r>
      <w:r w:rsidRPr="00E52667">
        <w:rPr>
          <w:rFonts w:ascii="Verdana" w:hAnsi="Verdana"/>
          <w:noProof/>
          <w:sz w:val="24"/>
          <w:szCs w:val="24"/>
        </w:rPr>
        <w:fldChar w:fldCharType="begin"/>
      </w:r>
      <w:r w:rsidRPr="00E52667">
        <w:rPr>
          <w:rFonts w:ascii="Verdana" w:hAnsi="Verdana"/>
          <w:noProof/>
          <w:sz w:val="24"/>
          <w:szCs w:val="24"/>
        </w:rPr>
        <w:instrText xml:space="preserve"> PAGEREF _Toc221646876 \h </w:instrText>
      </w:r>
      <w:r w:rsidRPr="00E52667">
        <w:rPr>
          <w:rFonts w:ascii="Verdana" w:hAnsi="Verdana"/>
          <w:noProof/>
          <w:sz w:val="24"/>
          <w:szCs w:val="24"/>
        </w:rPr>
      </w:r>
      <w:r w:rsidRPr="00E52667">
        <w:rPr>
          <w:rFonts w:ascii="Verdana" w:hAnsi="Verdana"/>
          <w:noProof/>
          <w:sz w:val="24"/>
          <w:szCs w:val="24"/>
        </w:rPr>
        <w:fldChar w:fldCharType="separate"/>
      </w:r>
      <w:r w:rsidRPr="00E52667">
        <w:rPr>
          <w:rFonts w:ascii="Verdana" w:hAnsi="Verdana"/>
          <w:noProof/>
          <w:sz w:val="24"/>
          <w:szCs w:val="24"/>
        </w:rPr>
        <w:t>1</w:t>
      </w:r>
      <w:r w:rsidRPr="00E52667">
        <w:rPr>
          <w:rFonts w:ascii="Verdana" w:hAnsi="Verdana"/>
          <w:noProof/>
          <w:sz w:val="24"/>
          <w:szCs w:val="24"/>
        </w:rPr>
        <w:fldChar w:fldCharType="end"/>
      </w:r>
    </w:p>
    <w:p w14:paraId="25B89F6B" w14:textId="77777777" w:rsidR="00E52667" w:rsidRPr="00E52667" w:rsidRDefault="00E52667">
      <w:pPr>
        <w:pStyle w:val="TOC1"/>
        <w:tabs>
          <w:tab w:val="left" w:pos="496"/>
          <w:tab w:val="right" w:leader="dot" w:pos="10070"/>
        </w:tabs>
        <w:rPr>
          <w:rFonts w:ascii="Verdana" w:eastAsiaTheme="minorEastAsia" w:hAnsi="Verdana" w:cstheme="minorBidi"/>
          <w:b w:val="0"/>
          <w:noProof/>
          <w:color w:val="auto"/>
          <w:lang w:eastAsia="ja-JP"/>
        </w:rPr>
      </w:pPr>
      <w:r w:rsidRPr="00E52667">
        <w:rPr>
          <w:rFonts w:ascii="Verdana" w:hAnsi="Verdana"/>
          <w:noProof/>
        </w:rPr>
        <w:t>III.</w:t>
      </w:r>
      <w:r w:rsidRPr="00E52667">
        <w:rPr>
          <w:rFonts w:ascii="Verdana" w:eastAsiaTheme="minorEastAsia" w:hAnsi="Verdana" w:cstheme="minorBidi"/>
          <w:b w:val="0"/>
          <w:noProof/>
          <w:color w:val="auto"/>
          <w:lang w:eastAsia="ja-JP"/>
        </w:rPr>
        <w:tab/>
      </w:r>
      <w:r w:rsidRPr="00E52667">
        <w:rPr>
          <w:rFonts w:ascii="Verdana" w:hAnsi="Verdana"/>
          <w:noProof/>
        </w:rPr>
        <w:t>Requirements</w:t>
      </w:r>
      <w:r w:rsidRPr="00E52667">
        <w:rPr>
          <w:rFonts w:ascii="Verdana" w:hAnsi="Verdana"/>
          <w:noProof/>
        </w:rPr>
        <w:tab/>
      </w:r>
      <w:r w:rsidRPr="00E52667">
        <w:rPr>
          <w:rFonts w:ascii="Verdana" w:hAnsi="Verdana"/>
          <w:noProof/>
        </w:rPr>
        <w:fldChar w:fldCharType="begin"/>
      </w:r>
      <w:r w:rsidRPr="00E52667">
        <w:rPr>
          <w:rFonts w:ascii="Verdana" w:hAnsi="Verdana"/>
          <w:noProof/>
        </w:rPr>
        <w:instrText xml:space="preserve"> PAGEREF _Toc221646877 \h </w:instrText>
      </w:r>
      <w:r w:rsidRPr="00E52667">
        <w:rPr>
          <w:rFonts w:ascii="Verdana" w:hAnsi="Verdana"/>
          <w:noProof/>
        </w:rPr>
      </w:r>
      <w:r w:rsidRPr="00E52667">
        <w:rPr>
          <w:rFonts w:ascii="Verdana" w:hAnsi="Verdana"/>
          <w:noProof/>
        </w:rPr>
        <w:fldChar w:fldCharType="separate"/>
      </w:r>
      <w:r w:rsidRPr="00E52667">
        <w:rPr>
          <w:rFonts w:ascii="Verdana" w:hAnsi="Verdana"/>
          <w:noProof/>
        </w:rPr>
        <w:t>1</w:t>
      </w:r>
      <w:r w:rsidRPr="00E52667">
        <w:rPr>
          <w:rFonts w:ascii="Verdana" w:hAnsi="Verdana"/>
          <w:noProof/>
        </w:rPr>
        <w:fldChar w:fldCharType="end"/>
      </w:r>
    </w:p>
    <w:p w14:paraId="36C8A051" w14:textId="08979A56" w:rsidR="00E52667" w:rsidRPr="00E52667" w:rsidRDefault="00E52667">
      <w:pPr>
        <w:pStyle w:val="TOC3"/>
        <w:tabs>
          <w:tab w:val="right" w:leader="dot" w:pos="10070"/>
        </w:tabs>
        <w:rPr>
          <w:rFonts w:ascii="Verdana" w:eastAsiaTheme="minorEastAsia" w:hAnsi="Verdana" w:cstheme="minorBidi"/>
          <w:i w:val="0"/>
          <w:noProof/>
          <w:sz w:val="24"/>
          <w:szCs w:val="24"/>
          <w:lang w:eastAsia="ja-JP"/>
        </w:rPr>
      </w:pPr>
      <w:r w:rsidRPr="00E52667">
        <w:rPr>
          <w:rFonts w:ascii="Verdana" w:hAnsi="Verdana"/>
          <w:noProof/>
          <w:sz w:val="24"/>
          <w:szCs w:val="24"/>
        </w:rPr>
        <w:t>Toggle and Configuration [</w:t>
      </w:r>
      <w:r w:rsidR="00A65215">
        <w:rPr>
          <w:rFonts w:ascii="Verdana" w:hAnsi="Verdana"/>
          <w:noProof/>
          <w:sz w:val="24"/>
          <w:szCs w:val="24"/>
        </w:rPr>
        <w:t>idmap.</w:t>
      </w:r>
      <w:r w:rsidRPr="00E52667">
        <w:rPr>
          <w:rFonts w:ascii="Verdana" w:hAnsi="Verdana"/>
          <w:noProof/>
          <w:sz w:val="24"/>
          <w:szCs w:val="24"/>
        </w:rPr>
        <w:t>toggle]</w:t>
      </w:r>
      <w:r w:rsidRPr="00E52667">
        <w:rPr>
          <w:rFonts w:ascii="Verdana" w:hAnsi="Verdana"/>
          <w:noProof/>
          <w:sz w:val="24"/>
          <w:szCs w:val="24"/>
        </w:rPr>
        <w:tab/>
      </w:r>
      <w:r w:rsidRPr="00E52667">
        <w:rPr>
          <w:rFonts w:ascii="Verdana" w:hAnsi="Verdana"/>
          <w:noProof/>
          <w:sz w:val="24"/>
          <w:szCs w:val="24"/>
        </w:rPr>
        <w:fldChar w:fldCharType="begin"/>
      </w:r>
      <w:r w:rsidRPr="00E52667">
        <w:rPr>
          <w:rFonts w:ascii="Verdana" w:hAnsi="Verdana"/>
          <w:noProof/>
          <w:sz w:val="24"/>
          <w:szCs w:val="24"/>
        </w:rPr>
        <w:instrText xml:space="preserve"> PAGEREF _Toc221646878 \h </w:instrText>
      </w:r>
      <w:r w:rsidRPr="00E52667">
        <w:rPr>
          <w:rFonts w:ascii="Verdana" w:hAnsi="Verdana"/>
          <w:noProof/>
          <w:sz w:val="24"/>
          <w:szCs w:val="24"/>
        </w:rPr>
      </w:r>
      <w:r w:rsidRPr="00E52667">
        <w:rPr>
          <w:rFonts w:ascii="Verdana" w:hAnsi="Verdana"/>
          <w:noProof/>
          <w:sz w:val="24"/>
          <w:szCs w:val="24"/>
        </w:rPr>
        <w:fldChar w:fldCharType="separate"/>
      </w:r>
      <w:r w:rsidRPr="00E52667">
        <w:rPr>
          <w:rFonts w:ascii="Verdana" w:hAnsi="Verdana"/>
          <w:noProof/>
          <w:sz w:val="24"/>
          <w:szCs w:val="24"/>
        </w:rPr>
        <w:t>1</w:t>
      </w:r>
      <w:r w:rsidRPr="00E52667">
        <w:rPr>
          <w:rFonts w:ascii="Verdana" w:hAnsi="Verdana"/>
          <w:noProof/>
          <w:sz w:val="24"/>
          <w:szCs w:val="24"/>
        </w:rPr>
        <w:fldChar w:fldCharType="end"/>
      </w:r>
    </w:p>
    <w:p w14:paraId="49BB121A" w14:textId="4F1347CE" w:rsidR="00E52667" w:rsidRPr="00E52667" w:rsidRDefault="00E52667">
      <w:pPr>
        <w:pStyle w:val="TOC3"/>
        <w:tabs>
          <w:tab w:val="right" w:leader="dot" w:pos="10070"/>
        </w:tabs>
        <w:rPr>
          <w:rFonts w:ascii="Verdana" w:eastAsiaTheme="minorEastAsia" w:hAnsi="Verdana" w:cstheme="minorBidi"/>
          <w:i w:val="0"/>
          <w:noProof/>
          <w:sz w:val="24"/>
          <w:szCs w:val="24"/>
          <w:lang w:eastAsia="ja-JP"/>
        </w:rPr>
      </w:pPr>
      <w:r w:rsidRPr="00E52667">
        <w:rPr>
          <w:rFonts w:ascii="Verdana" w:hAnsi="Verdana"/>
          <w:noProof/>
          <w:sz w:val="24"/>
          <w:szCs w:val="24"/>
        </w:rPr>
        <w:t>ID Mapping [</w:t>
      </w:r>
      <w:r w:rsidR="00A65215">
        <w:rPr>
          <w:rFonts w:ascii="Verdana" w:hAnsi="Verdana"/>
          <w:noProof/>
          <w:sz w:val="24"/>
          <w:szCs w:val="24"/>
        </w:rPr>
        <w:t>idmap</w:t>
      </w:r>
      <w:r w:rsidRPr="00E52667">
        <w:rPr>
          <w:rFonts w:ascii="Verdana" w:hAnsi="Verdana"/>
          <w:noProof/>
          <w:sz w:val="24"/>
          <w:szCs w:val="24"/>
        </w:rPr>
        <w:t>.idmap]</w:t>
      </w:r>
      <w:r w:rsidRPr="00E52667">
        <w:rPr>
          <w:rFonts w:ascii="Verdana" w:hAnsi="Verdana"/>
          <w:noProof/>
          <w:sz w:val="24"/>
          <w:szCs w:val="24"/>
        </w:rPr>
        <w:tab/>
      </w:r>
      <w:r w:rsidRPr="00E52667">
        <w:rPr>
          <w:rFonts w:ascii="Verdana" w:hAnsi="Verdana"/>
          <w:noProof/>
          <w:sz w:val="24"/>
          <w:szCs w:val="24"/>
        </w:rPr>
        <w:fldChar w:fldCharType="begin"/>
      </w:r>
      <w:r w:rsidRPr="00E52667">
        <w:rPr>
          <w:rFonts w:ascii="Verdana" w:hAnsi="Verdana"/>
          <w:noProof/>
          <w:sz w:val="24"/>
          <w:szCs w:val="24"/>
        </w:rPr>
        <w:instrText xml:space="preserve"> PAGEREF _Toc221646879 \h </w:instrText>
      </w:r>
      <w:r w:rsidRPr="00E52667">
        <w:rPr>
          <w:rFonts w:ascii="Verdana" w:hAnsi="Verdana"/>
          <w:noProof/>
          <w:sz w:val="24"/>
          <w:szCs w:val="24"/>
        </w:rPr>
      </w:r>
      <w:r w:rsidRPr="00E52667">
        <w:rPr>
          <w:rFonts w:ascii="Verdana" w:hAnsi="Verdana"/>
          <w:noProof/>
          <w:sz w:val="24"/>
          <w:szCs w:val="24"/>
        </w:rPr>
        <w:fldChar w:fldCharType="separate"/>
      </w:r>
      <w:r w:rsidRPr="00E52667">
        <w:rPr>
          <w:rFonts w:ascii="Verdana" w:hAnsi="Verdana"/>
          <w:noProof/>
          <w:sz w:val="24"/>
          <w:szCs w:val="24"/>
        </w:rPr>
        <w:t>2</w:t>
      </w:r>
      <w:r w:rsidRPr="00E52667">
        <w:rPr>
          <w:rFonts w:ascii="Verdana" w:hAnsi="Verdana"/>
          <w:noProof/>
          <w:sz w:val="24"/>
          <w:szCs w:val="24"/>
        </w:rPr>
        <w:fldChar w:fldCharType="end"/>
      </w:r>
    </w:p>
    <w:p w14:paraId="28B23EA5" w14:textId="3FE98C69" w:rsidR="00E52667" w:rsidRPr="00E52667" w:rsidRDefault="00E52667">
      <w:pPr>
        <w:pStyle w:val="TOC3"/>
        <w:tabs>
          <w:tab w:val="right" w:leader="dot" w:pos="10070"/>
        </w:tabs>
        <w:rPr>
          <w:rFonts w:ascii="Verdana" w:eastAsiaTheme="minorEastAsia" w:hAnsi="Verdana" w:cstheme="minorBidi"/>
          <w:i w:val="0"/>
          <w:noProof/>
          <w:sz w:val="24"/>
          <w:szCs w:val="24"/>
          <w:lang w:eastAsia="ja-JP"/>
        </w:rPr>
      </w:pPr>
      <w:r w:rsidRPr="00E52667">
        <w:rPr>
          <w:rFonts w:ascii="Verdana" w:hAnsi="Verdana"/>
          <w:noProof/>
          <w:sz w:val="24"/>
          <w:szCs w:val="24"/>
        </w:rPr>
        <w:t>Management Interface [</w:t>
      </w:r>
      <w:r w:rsidR="00A65215">
        <w:rPr>
          <w:rFonts w:ascii="Verdana" w:hAnsi="Verdana"/>
          <w:noProof/>
          <w:sz w:val="24"/>
          <w:szCs w:val="24"/>
        </w:rPr>
        <w:t>idmap</w:t>
      </w:r>
      <w:r w:rsidRPr="00E52667">
        <w:rPr>
          <w:rFonts w:ascii="Verdana" w:hAnsi="Verdana"/>
          <w:noProof/>
          <w:sz w:val="24"/>
          <w:szCs w:val="24"/>
        </w:rPr>
        <w:t>.management]</w:t>
      </w:r>
      <w:r w:rsidRPr="00E52667">
        <w:rPr>
          <w:rFonts w:ascii="Verdana" w:hAnsi="Verdana"/>
          <w:noProof/>
          <w:sz w:val="24"/>
          <w:szCs w:val="24"/>
        </w:rPr>
        <w:tab/>
      </w:r>
      <w:r w:rsidRPr="00E52667">
        <w:rPr>
          <w:rFonts w:ascii="Verdana" w:hAnsi="Verdana"/>
          <w:noProof/>
          <w:sz w:val="24"/>
          <w:szCs w:val="24"/>
        </w:rPr>
        <w:fldChar w:fldCharType="begin"/>
      </w:r>
      <w:r w:rsidRPr="00E52667">
        <w:rPr>
          <w:rFonts w:ascii="Verdana" w:hAnsi="Verdana"/>
          <w:noProof/>
          <w:sz w:val="24"/>
          <w:szCs w:val="24"/>
        </w:rPr>
        <w:instrText xml:space="preserve"> PAGEREF _Toc221646880 \h </w:instrText>
      </w:r>
      <w:r w:rsidRPr="00E52667">
        <w:rPr>
          <w:rFonts w:ascii="Verdana" w:hAnsi="Verdana"/>
          <w:noProof/>
          <w:sz w:val="24"/>
          <w:szCs w:val="24"/>
        </w:rPr>
      </w:r>
      <w:r w:rsidRPr="00E52667">
        <w:rPr>
          <w:rFonts w:ascii="Verdana" w:hAnsi="Verdana"/>
          <w:noProof/>
          <w:sz w:val="24"/>
          <w:szCs w:val="24"/>
        </w:rPr>
        <w:fldChar w:fldCharType="separate"/>
      </w:r>
      <w:r w:rsidRPr="00E52667">
        <w:rPr>
          <w:rFonts w:ascii="Verdana" w:hAnsi="Verdana"/>
          <w:noProof/>
          <w:sz w:val="24"/>
          <w:szCs w:val="24"/>
        </w:rPr>
        <w:t>2</w:t>
      </w:r>
      <w:r w:rsidRPr="00E52667">
        <w:rPr>
          <w:rFonts w:ascii="Verdana" w:hAnsi="Verdana"/>
          <w:noProof/>
          <w:sz w:val="24"/>
          <w:szCs w:val="24"/>
        </w:rPr>
        <w:fldChar w:fldCharType="end"/>
      </w:r>
    </w:p>
    <w:p w14:paraId="591A198E" w14:textId="41708217" w:rsidR="00E52667" w:rsidRPr="00E52667" w:rsidRDefault="00E52667">
      <w:pPr>
        <w:pStyle w:val="TOC3"/>
        <w:tabs>
          <w:tab w:val="right" w:leader="dot" w:pos="10070"/>
        </w:tabs>
        <w:rPr>
          <w:rFonts w:ascii="Verdana" w:eastAsiaTheme="minorEastAsia" w:hAnsi="Verdana" w:cstheme="minorBidi"/>
          <w:i w:val="0"/>
          <w:noProof/>
          <w:sz w:val="24"/>
          <w:szCs w:val="24"/>
          <w:lang w:eastAsia="ja-JP"/>
        </w:rPr>
      </w:pPr>
      <w:r w:rsidRPr="00E52667">
        <w:rPr>
          <w:rFonts w:ascii="Verdana" w:hAnsi="Verdana"/>
          <w:noProof/>
          <w:sz w:val="24"/>
          <w:szCs w:val="24"/>
        </w:rPr>
        <w:t>Performance [</w:t>
      </w:r>
      <w:r w:rsidR="00A65215">
        <w:rPr>
          <w:rFonts w:ascii="Verdana" w:hAnsi="Verdana"/>
          <w:noProof/>
          <w:sz w:val="24"/>
          <w:szCs w:val="24"/>
        </w:rPr>
        <w:t>idmap</w:t>
      </w:r>
      <w:r w:rsidRPr="00E52667">
        <w:rPr>
          <w:rFonts w:ascii="Verdana" w:hAnsi="Verdana"/>
          <w:noProof/>
          <w:sz w:val="24"/>
          <w:szCs w:val="24"/>
        </w:rPr>
        <w:t>.performance]</w:t>
      </w:r>
      <w:r w:rsidRPr="00E52667">
        <w:rPr>
          <w:rFonts w:ascii="Verdana" w:hAnsi="Verdana"/>
          <w:noProof/>
          <w:sz w:val="24"/>
          <w:szCs w:val="24"/>
        </w:rPr>
        <w:tab/>
      </w:r>
      <w:r w:rsidRPr="00E52667">
        <w:rPr>
          <w:rFonts w:ascii="Verdana" w:hAnsi="Verdana"/>
          <w:noProof/>
          <w:sz w:val="24"/>
          <w:szCs w:val="24"/>
        </w:rPr>
        <w:fldChar w:fldCharType="begin"/>
      </w:r>
      <w:r w:rsidRPr="00E52667">
        <w:rPr>
          <w:rFonts w:ascii="Verdana" w:hAnsi="Verdana"/>
          <w:noProof/>
          <w:sz w:val="24"/>
          <w:szCs w:val="24"/>
        </w:rPr>
        <w:instrText xml:space="preserve"> PAGEREF _Toc221646881 \h </w:instrText>
      </w:r>
      <w:r w:rsidRPr="00E52667">
        <w:rPr>
          <w:rFonts w:ascii="Verdana" w:hAnsi="Verdana"/>
          <w:noProof/>
          <w:sz w:val="24"/>
          <w:szCs w:val="24"/>
        </w:rPr>
      </w:r>
      <w:r w:rsidRPr="00E52667">
        <w:rPr>
          <w:rFonts w:ascii="Verdana" w:hAnsi="Verdana"/>
          <w:noProof/>
          <w:sz w:val="24"/>
          <w:szCs w:val="24"/>
        </w:rPr>
        <w:fldChar w:fldCharType="separate"/>
      </w:r>
      <w:r w:rsidRPr="00E52667">
        <w:rPr>
          <w:rFonts w:ascii="Verdana" w:hAnsi="Verdana"/>
          <w:noProof/>
          <w:sz w:val="24"/>
          <w:szCs w:val="24"/>
        </w:rPr>
        <w:t>2</w:t>
      </w:r>
      <w:r w:rsidRPr="00E52667">
        <w:rPr>
          <w:rFonts w:ascii="Verdana" w:hAnsi="Verdana"/>
          <w:noProof/>
          <w:sz w:val="24"/>
          <w:szCs w:val="24"/>
        </w:rPr>
        <w:fldChar w:fldCharType="end"/>
      </w:r>
    </w:p>
    <w:p w14:paraId="59533FB7" w14:textId="49EB8598" w:rsidR="00E52667" w:rsidRPr="00E52667" w:rsidRDefault="00E52667">
      <w:pPr>
        <w:pStyle w:val="TOC3"/>
        <w:tabs>
          <w:tab w:val="right" w:leader="dot" w:pos="10070"/>
        </w:tabs>
        <w:rPr>
          <w:rFonts w:ascii="Verdana" w:eastAsiaTheme="minorEastAsia" w:hAnsi="Verdana" w:cstheme="minorBidi"/>
          <w:i w:val="0"/>
          <w:noProof/>
          <w:sz w:val="24"/>
          <w:szCs w:val="24"/>
          <w:lang w:eastAsia="ja-JP"/>
        </w:rPr>
      </w:pPr>
      <w:r w:rsidRPr="00E52667">
        <w:rPr>
          <w:rFonts w:ascii="Verdana" w:hAnsi="Verdana"/>
          <w:noProof/>
          <w:sz w:val="24"/>
          <w:szCs w:val="24"/>
        </w:rPr>
        <w:t>Memory Usage [</w:t>
      </w:r>
      <w:r w:rsidR="00A65215">
        <w:rPr>
          <w:rFonts w:ascii="Verdana" w:hAnsi="Verdana"/>
          <w:noProof/>
          <w:sz w:val="24"/>
          <w:szCs w:val="24"/>
        </w:rPr>
        <w:t>idmap</w:t>
      </w:r>
      <w:r w:rsidRPr="00E52667">
        <w:rPr>
          <w:rFonts w:ascii="Verdana" w:hAnsi="Verdana"/>
          <w:noProof/>
          <w:sz w:val="24"/>
          <w:szCs w:val="24"/>
        </w:rPr>
        <w:t>.memory]</w:t>
      </w:r>
      <w:r w:rsidRPr="00E52667">
        <w:rPr>
          <w:rFonts w:ascii="Verdana" w:hAnsi="Verdana"/>
          <w:noProof/>
          <w:sz w:val="24"/>
          <w:szCs w:val="24"/>
        </w:rPr>
        <w:tab/>
      </w:r>
      <w:r w:rsidRPr="00E52667">
        <w:rPr>
          <w:rFonts w:ascii="Verdana" w:hAnsi="Verdana"/>
          <w:noProof/>
          <w:sz w:val="24"/>
          <w:szCs w:val="24"/>
        </w:rPr>
        <w:fldChar w:fldCharType="begin"/>
      </w:r>
      <w:r w:rsidRPr="00E52667">
        <w:rPr>
          <w:rFonts w:ascii="Verdana" w:hAnsi="Verdana"/>
          <w:noProof/>
          <w:sz w:val="24"/>
          <w:szCs w:val="24"/>
        </w:rPr>
        <w:instrText xml:space="preserve"> PAGEREF _Toc221646882 \h </w:instrText>
      </w:r>
      <w:r w:rsidRPr="00E52667">
        <w:rPr>
          <w:rFonts w:ascii="Verdana" w:hAnsi="Verdana"/>
          <w:noProof/>
          <w:sz w:val="24"/>
          <w:szCs w:val="24"/>
        </w:rPr>
      </w:r>
      <w:r w:rsidRPr="00E52667">
        <w:rPr>
          <w:rFonts w:ascii="Verdana" w:hAnsi="Verdana"/>
          <w:noProof/>
          <w:sz w:val="24"/>
          <w:szCs w:val="24"/>
        </w:rPr>
        <w:fldChar w:fldCharType="separate"/>
      </w:r>
      <w:r w:rsidRPr="00E52667">
        <w:rPr>
          <w:rFonts w:ascii="Verdana" w:hAnsi="Verdana"/>
          <w:noProof/>
          <w:sz w:val="24"/>
          <w:szCs w:val="24"/>
        </w:rPr>
        <w:t>3</w:t>
      </w:r>
      <w:r w:rsidRPr="00E52667">
        <w:rPr>
          <w:rFonts w:ascii="Verdana" w:hAnsi="Verdana"/>
          <w:noProof/>
          <w:sz w:val="24"/>
          <w:szCs w:val="24"/>
        </w:rPr>
        <w:fldChar w:fldCharType="end"/>
      </w:r>
    </w:p>
    <w:p w14:paraId="69C0353B" w14:textId="77777777" w:rsidR="00E52667" w:rsidRPr="00E52667" w:rsidRDefault="00E52667">
      <w:pPr>
        <w:pStyle w:val="TOC1"/>
        <w:tabs>
          <w:tab w:val="left" w:pos="510"/>
          <w:tab w:val="right" w:leader="dot" w:pos="10070"/>
        </w:tabs>
        <w:rPr>
          <w:rFonts w:ascii="Verdana" w:eastAsiaTheme="minorEastAsia" w:hAnsi="Verdana" w:cstheme="minorBidi"/>
          <w:b w:val="0"/>
          <w:noProof/>
          <w:color w:val="auto"/>
          <w:lang w:eastAsia="ja-JP"/>
        </w:rPr>
      </w:pPr>
      <w:r w:rsidRPr="00E52667">
        <w:rPr>
          <w:rFonts w:ascii="Verdana" w:hAnsi="Verdana"/>
          <w:noProof/>
        </w:rPr>
        <w:t>IV.</w:t>
      </w:r>
      <w:r w:rsidRPr="00E52667">
        <w:rPr>
          <w:rFonts w:ascii="Verdana" w:eastAsiaTheme="minorEastAsia" w:hAnsi="Verdana" w:cstheme="minorBidi"/>
          <w:b w:val="0"/>
          <w:noProof/>
          <w:color w:val="auto"/>
          <w:lang w:eastAsia="ja-JP"/>
        </w:rPr>
        <w:tab/>
      </w:r>
      <w:r w:rsidRPr="00E52667">
        <w:rPr>
          <w:rFonts w:ascii="Verdana" w:hAnsi="Verdana"/>
          <w:noProof/>
        </w:rPr>
        <w:t>Design Highlights</w:t>
      </w:r>
      <w:r w:rsidRPr="00E52667">
        <w:rPr>
          <w:rFonts w:ascii="Verdana" w:hAnsi="Verdana"/>
          <w:noProof/>
        </w:rPr>
        <w:tab/>
      </w:r>
      <w:r w:rsidRPr="00E52667">
        <w:rPr>
          <w:rFonts w:ascii="Verdana" w:hAnsi="Verdana"/>
          <w:noProof/>
        </w:rPr>
        <w:fldChar w:fldCharType="begin"/>
      </w:r>
      <w:r w:rsidRPr="00E52667">
        <w:rPr>
          <w:rFonts w:ascii="Verdana" w:hAnsi="Verdana"/>
          <w:noProof/>
        </w:rPr>
        <w:instrText xml:space="preserve"> PAGEREF _Toc221646883 \h </w:instrText>
      </w:r>
      <w:r w:rsidRPr="00E52667">
        <w:rPr>
          <w:rFonts w:ascii="Verdana" w:hAnsi="Verdana"/>
          <w:noProof/>
        </w:rPr>
      </w:r>
      <w:r w:rsidRPr="00E52667">
        <w:rPr>
          <w:rFonts w:ascii="Verdana" w:hAnsi="Verdana"/>
          <w:noProof/>
        </w:rPr>
        <w:fldChar w:fldCharType="separate"/>
      </w:r>
      <w:r w:rsidRPr="00E52667">
        <w:rPr>
          <w:rFonts w:ascii="Verdana" w:hAnsi="Verdana"/>
          <w:noProof/>
        </w:rPr>
        <w:t>3</w:t>
      </w:r>
      <w:r w:rsidRPr="00E52667">
        <w:rPr>
          <w:rFonts w:ascii="Verdana" w:hAnsi="Verdana"/>
          <w:noProof/>
        </w:rPr>
        <w:fldChar w:fldCharType="end"/>
      </w:r>
    </w:p>
    <w:p w14:paraId="0DC70BE7" w14:textId="77777777" w:rsidR="00E52667" w:rsidRPr="00E52667" w:rsidRDefault="00E52667">
      <w:pPr>
        <w:pStyle w:val="TOC1"/>
        <w:tabs>
          <w:tab w:val="left" w:pos="446"/>
          <w:tab w:val="right" w:leader="dot" w:pos="10070"/>
        </w:tabs>
        <w:rPr>
          <w:rFonts w:ascii="Verdana" w:eastAsiaTheme="minorEastAsia" w:hAnsi="Verdana" w:cstheme="minorBidi"/>
          <w:b w:val="0"/>
          <w:noProof/>
          <w:color w:val="auto"/>
          <w:lang w:eastAsia="ja-JP"/>
        </w:rPr>
      </w:pPr>
      <w:r w:rsidRPr="00E52667">
        <w:rPr>
          <w:rFonts w:ascii="Verdana" w:hAnsi="Verdana"/>
          <w:noProof/>
        </w:rPr>
        <w:t>V.</w:t>
      </w:r>
      <w:r w:rsidRPr="00E52667">
        <w:rPr>
          <w:rFonts w:ascii="Verdana" w:eastAsiaTheme="minorEastAsia" w:hAnsi="Verdana" w:cstheme="minorBidi"/>
          <w:b w:val="0"/>
          <w:noProof/>
          <w:color w:val="auto"/>
          <w:lang w:eastAsia="ja-JP"/>
        </w:rPr>
        <w:tab/>
      </w:r>
      <w:r w:rsidRPr="00E52667">
        <w:rPr>
          <w:rFonts w:ascii="Verdana" w:hAnsi="Verdana"/>
          <w:noProof/>
        </w:rPr>
        <w:t>Functional Specification</w:t>
      </w:r>
      <w:r w:rsidRPr="00E52667">
        <w:rPr>
          <w:rFonts w:ascii="Verdana" w:hAnsi="Verdana"/>
          <w:noProof/>
        </w:rPr>
        <w:tab/>
      </w:r>
      <w:r w:rsidRPr="00E52667">
        <w:rPr>
          <w:rFonts w:ascii="Verdana" w:hAnsi="Verdana"/>
          <w:noProof/>
        </w:rPr>
        <w:fldChar w:fldCharType="begin"/>
      </w:r>
      <w:r w:rsidRPr="00E52667">
        <w:rPr>
          <w:rFonts w:ascii="Verdana" w:hAnsi="Verdana"/>
          <w:noProof/>
        </w:rPr>
        <w:instrText xml:space="preserve"> PAGEREF _Toc221646884 \h </w:instrText>
      </w:r>
      <w:r w:rsidRPr="00E52667">
        <w:rPr>
          <w:rFonts w:ascii="Verdana" w:hAnsi="Verdana"/>
          <w:noProof/>
        </w:rPr>
      </w:r>
      <w:r w:rsidRPr="00E52667">
        <w:rPr>
          <w:rFonts w:ascii="Verdana" w:hAnsi="Verdana"/>
          <w:noProof/>
        </w:rPr>
        <w:fldChar w:fldCharType="separate"/>
      </w:r>
      <w:r w:rsidRPr="00E52667">
        <w:rPr>
          <w:rFonts w:ascii="Verdana" w:hAnsi="Verdana"/>
          <w:noProof/>
        </w:rPr>
        <w:t>3</w:t>
      </w:r>
      <w:r w:rsidRPr="00E52667">
        <w:rPr>
          <w:rFonts w:ascii="Verdana" w:hAnsi="Verdana"/>
          <w:noProof/>
        </w:rPr>
        <w:fldChar w:fldCharType="end"/>
      </w:r>
    </w:p>
    <w:p w14:paraId="28204CE0" w14:textId="77777777" w:rsidR="00E52667" w:rsidRPr="00E52667" w:rsidRDefault="00E52667">
      <w:pPr>
        <w:pStyle w:val="TOC3"/>
        <w:tabs>
          <w:tab w:val="right" w:leader="dot" w:pos="10070"/>
        </w:tabs>
        <w:rPr>
          <w:rFonts w:ascii="Verdana" w:eastAsiaTheme="minorEastAsia" w:hAnsi="Verdana" w:cstheme="minorBidi"/>
          <w:i w:val="0"/>
          <w:noProof/>
          <w:sz w:val="24"/>
          <w:szCs w:val="24"/>
          <w:lang w:eastAsia="ja-JP"/>
        </w:rPr>
      </w:pPr>
      <w:r w:rsidRPr="00E52667">
        <w:rPr>
          <w:rFonts w:ascii="Verdana" w:hAnsi="Verdana"/>
          <w:noProof/>
          <w:sz w:val="24"/>
          <w:szCs w:val="24"/>
        </w:rPr>
        <w:t>Clusters</w:t>
      </w:r>
      <w:r w:rsidRPr="00E52667">
        <w:rPr>
          <w:rFonts w:ascii="Verdana" w:hAnsi="Verdana"/>
          <w:noProof/>
          <w:sz w:val="24"/>
          <w:szCs w:val="24"/>
        </w:rPr>
        <w:tab/>
      </w:r>
      <w:r w:rsidRPr="00E52667">
        <w:rPr>
          <w:rFonts w:ascii="Verdana" w:hAnsi="Verdana"/>
          <w:noProof/>
          <w:sz w:val="24"/>
          <w:szCs w:val="24"/>
        </w:rPr>
        <w:fldChar w:fldCharType="begin"/>
      </w:r>
      <w:r w:rsidRPr="00E52667">
        <w:rPr>
          <w:rFonts w:ascii="Verdana" w:hAnsi="Verdana"/>
          <w:noProof/>
          <w:sz w:val="24"/>
          <w:szCs w:val="24"/>
        </w:rPr>
        <w:instrText xml:space="preserve"> PAGEREF _Toc221646885 \h </w:instrText>
      </w:r>
      <w:r w:rsidRPr="00E52667">
        <w:rPr>
          <w:rFonts w:ascii="Verdana" w:hAnsi="Verdana"/>
          <w:noProof/>
          <w:sz w:val="24"/>
          <w:szCs w:val="24"/>
        </w:rPr>
      </w:r>
      <w:r w:rsidRPr="00E52667">
        <w:rPr>
          <w:rFonts w:ascii="Verdana" w:hAnsi="Verdana"/>
          <w:noProof/>
          <w:sz w:val="24"/>
          <w:szCs w:val="24"/>
        </w:rPr>
        <w:fldChar w:fldCharType="separate"/>
      </w:r>
      <w:r w:rsidRPr="00E52667">
        <w:rPr>
          <w:rFonts w:ascii="Verdana" w:hAnsi="Verdana"/>
          <w:noProof/>
          <w:sz w:val="24"/>
          <w:szCs w:val="24"/>
        </w:rPr>
        <w:t>3</w:t>
      </w:r>
      <w:r w:rsidRPr="00E52667">
        <w:rPr>
          <w:rFonts w:ascii="Verdana" w:hAnsi="Verdana"/>
          <w:noProof/>
          <w:sz w:val="24"/>
          <w:szCs w:val="24"/>
        </w:rPr>
        <w:fldChar w:fldCharType="end"/>
      </w:r>
    </w:p>
    <w:p w14:paraId="7A31EA70" w14:textId="77777777" w:rsidR="00E52667" w:rsidRPr="00E52667" w:rsidRDefault="00E52667">
      <w:pPr>
        <w:pStyle w:val="TOC3"/>
        <w:tabs>
          <w:tab w:val="right" w:leader="dot" w:pos="10070"/>
        </w:tabs>
        <w:rPr>
          <w:rFonts w:ascii="Verdana" w:eastAsiaTheme="minorEastAsia" w:hAnsi="Verdana" w:cstheme="minorBidi"/>
          <w:i w:val="0"/>
          <w:noProof/>
          <w:sz w:val="24"/>
          <w:szCs w:val="24"/>
          <w:lang w:eastAsia="ja-JP"/>
        </w:rPr>
      </w:pPr>
      <w:r w:rsidRPr="00E52667">
        <w:rPr>
          <w:rFonts w:ascii="Verdana" w:hAnsi="Verdana"/>
          <w:noProof/>
          <w:sz w:val="24"/>
          <w:szCs w:val="24"/>
        </w:rPr>
        <w:t>Client Mounting</w:t>
      </w:r>
      <w:r w:rsidRPr="00E52667">
        <w:rPr>
          <w:rFonts w:ascii="Verdana" w:hAnsi="Verdana"/>
          <w:noProof/>
          <w:sz w:val="24"/>
          <w:szCs w:val="24"/>
        </w:rPr>
        <w:tab/>
      </w:r>
      <w:r w:rsidRPr="00E52667">
        <w:rPr>
          <w:rFonts w:ascii="Verdana" w:hAnsi="Verdana"/>
          <w:noProof/>
          <w:sz w:val="24"/>
          <w:szCs w:val="24"/>
        </w:rPr>
        <w:fldChar w:fldCharType="begin"/>
      </w:r>
      <w:r w:rsidRPr="00E52667">
        <w:rPr>
          <w:rFonts w:ascii="Verdana" w:hAnsi="Verdana"/>
          <w:noProof/>
          <w:sz w:val="24"/>
          <w:szCs w:val="24"/>
        </w:rPr>
        <w:instrText xml:space="preserve"> PAGEREF _Toc221646886 \h </w:instrText>
      </w:r>
      <w:r w:rsidRPr="00E52667">
        <w:rPr>
          <w:rFonts w:ascii="Verdana" w:hAnsi="Verdana"/>
          <w:noProof/>
          <w:sz w:val="24"/>
          <w:szCs w:val="24"/>
        </w:rPr>
      </w:r>
      <w:r w:rsidRPr="00E52667">
        <w:rPr>
          <w:rFonts w:ascii="Verdana" w:hAnsi="Verdana"/>
          <w:noProof/>
          <w:sz w:val="24"/>
          <w:szCs w:val="24"/>
        </w:rPr>
        <w:fldChar w:fldCharType="separate"/>
      </w:r>
      <w:r w:rsidRPr="00E52667">
        <w:rPr>
          <w:rFonts w:ascii="Verdana" w:hAnsi="Verdana"/>
          <w:noProof/>
          <w:sz w:val="24"/>
          <w:szCs w:val="24"/>
        </w:rPr>
        <w:t>4</w:t>
      </w:r>
      <w:r w:rsidRPr="00E52667">
        <w:rPr>
          <w:rFonts w:ascii="Verdana" w:hAnsi="Verdana"/>
          <w:noProof/>
          <w:sz w:val="24"/>
          <w:szCs w:val="24"/>
        </w:rPr>
        <w:fldChar w:fldCharType="end"/>
      </w:r>
    </w:p>
    <w:p w14:paraId="67FBCC50" w14:textId="77777777" w:rsidR="00E52667" w:rsidRPr="00E52667" w:rsidRDefault="00E52667">
      <w:pPr>
        <w:pStyle w:val="TOC3"/>
        <w:tabs>
          <w:tab w:val="right" w:leader="dot" w:pos="10070"/>
        </w:tabs>
        <w:rPr>
          <w:rFonts w:ascii="Verdana" w:eastAsiaTheme="minorEastAsia" w:hAnsi="Verdana" w:cstheme="minorBidi"/>
          <w:i w:val="0"/>
          <w:noProof/>
          <w:sz w:val="24"/>
          <w:szCs w:val="24"/>
          <w:lang w:eastAsia="ja-JP"/>
        </w:rPr>
      </w:pPr>
      <w:r w:rsidRPr="00E52667">
        <w:rPr>
          <w:rFonts w:ascii="Verdana" w:hAnsi="Verdana"/>
          <w:noProof/>
          <w:sz w:val="24"/>
          <w:szCs w:val="24"/>
        </w:rPr>
        <w:t>UID/GID Mapping</w:t>
      </w:r>
      <w:r w:rsidRPr="00E52667">
        <w:rPr>
          <w:rFonts w:ascii="Verdana" w:hAnsi="Verdana"/>
          <w:noProof/>
          <w:sz w:val="24"/>
          <w:szCs w:val="24"/>
        </w:rPr>
        <w:tab/>
      </w:r>
      <w:r w:rsidRPr="00E52667">
        <w:rPr>
          <w:rFonts w:ascii="Verdana" w:hAnsi="Verdana"/>
          <w:noProof/>
          <w:sz w:val="24"/>
          <w:szCs w:val="24"/>
        </w:rPr>
        <w:fldChar w:fldCharType="begin"/>
      </w:r>
      <w:r w:rsidRPr="00E52667">
        <w:rPr>
          <w:rFonts w:ascii="Verdana" w:hAnsi="Verdana"/>
          <w:noProof/>
          <w:sz w:val="24"/>
          <w:szCs w:val="24"/>
        </w:rPr>
        <w:instrText xml:space="preserve"> PAGEREF _Toc221646887 \h </w:instrText>
      </w:r>
      <w:r w:rsidRPr="00E52667">
        <w:rPr>
          <w:rFonts w:ascii="Verdana" w:hAnsi="Verdana"/>
          <w:noProof/>
          <w:sz w:val="24"/>
          <w:szCs w:val="24"/>
        </w:rPr>
      </w:r>
      <w:r w:rsidRPr="00E52667">
        <w:rPr>
          <w:rFonts w:ascii="Verdana" w:hAnsi="Verdana"/>
          <w:noProof/>
          <w:sz w:val="24"/>
          <w:szCs w:val="24"/>
        </w:rPr>
        <w:fldChar w:fldCharType="separate"/>
      </w:r>
      <w:r w:rsidRPr="00E52667">
        <w:rPr>
          <w:rFonts w:ascii="Verdana" w:hAnsi="Verdana"/>
          <w:noProof/>
          <w:sz w:val="24"/>
          <w:szCs w:val="24"/>
        </w:rPr>
        <w:t>4</w:t>
      </w:r>
      <w:r w:rsidRPr="00E52667">
        <w:rPr>
          <w:rFonts w:ascii="Verdana" w:hAnsi="Verdana"/>
          <w:noProof/>
          <w:sz w:val="24"/>
          <w:szCs w:val="24"/>
        </w:rPr>
        <w:fldChar w:fldCharType="end"/>
      </w:r>
    </w:p>
    <w:p w14:paraId="41D9FC31" w14:textId="77777777" w:rsidR="00E52667" w:rsidRPr="00E52667" w:rsidRDefault="00E52667">
      <w:pPr>
        <w:pStyle w:val="TOC1"/>
        <w:tabs>
          <w:tab w:val="left" w:pos="510"/>
          <w:tab w:val="right" w:leader="dot" w:pos="10070"/>
        </w:tabs>
        <w:rPr>
          <w:rFonts w:ascii="Verdana" w:eastAsiaTheme="minorEastAsia" w:hAnsi="Verdana" w:cstheme="minorBidi"/>
          <w:b w:val="0"/>
          <w:noProof/>
          <w:color w:val="auto"/>
          <w:lang w:eastAsia="ja-JP"/>
        </w:rPr>
      </w:pPr>
      <w:r w:rsidRPr="00E52667">
        <w:rPr>
          <w:rFonts w:ascii="Verdana" w:hAnsi="Verdana"/>
          <w:noProof/>
        </w:rPr>
        <w:t>VI.</w:t>
      </w:r>
      <w:r w:rsidRPr="00E52667">
        <w:rPr>
          <w:rFonts w:ascii="Verdana" w:eastAsiaTheme="minorEastAsia" w:hAnsi="Verdana" w:cstheme="minorBidi"/>
          <w:b w:val="0"/>
          <w:noProof/>
          <w:color w:val="auto"/>
          <w:lang w:eastAsia="ja-JP"/>
        </w:rPr>
        <w:tab/>
      </w:r>
      <w:r w:rsidRPr="00E52667">
        <w:rPr>
          <w:rFonts w:ascii="Verdana" w:hAnsi="Verdana"/>
          <w:noProof/>
        </w:rPr>
        <w:t>Logical Specification</w:t>
      </w:r>
      <w:r w:rsidRPr="00E52667">
        <w:rPr>
          <w:rFonts w:ascii="Verdana" w:hAnsi="Verdana"/>
          <w:noProof/>
        </w:rPr>
        <w:tab/>
      </w:r>
      <w:r w:rsidRPr="00E52667">
        <w:rPr>
          <w:rFonts w:ascii="Verdana" w:hAnsi="Verdana"/>
          <w:noProof/>
        </w:rPr>
        <w:fldChar w:fldCharType="begin"/>
      </w:r>
      <w:r w:rsidRPr="00E52667">
        <w:rPr>
          <w:rFonts w:ascii="Verdana" w:hAnsi="Verdana"/>
          <w:noProof/>
        </w:rPr>
        <w:instrText xml:space="preserve"> PAGEREF _Toc221646888 \h </w:instrText>
      </w:r>
      <w:r w:rsidRPr="00E52667">
        <w:rPr>
          <w:rFonts w:ascii="Verdana" w:hAnsi="Verdana"/>
          <w:noProof/>
        </w:rPr>
      </w:r>
      <w:r w:rsidRPr="00E52667">
        <w:rPr>
          <w:rFonts w:ascii="Verdana" w:hAnsi="Verdana"/>
          <w:noProof/>
        </w:rPr>
        <w:fldChar w:fldCharType="separate"/>
      </w:r>
      <w:r w:rsidRPr="00E52667">
        <w:rPr>
          <w:rFonts w:ascii="Verdana" w:hAnsi="Verdana"/>
          <w:noProof/>
        </w:rPr>
        <w:t>4</w:t>
      </w:r>
      <w:r w:rsidRPr="00E52667">
        <w:rPr>
          <w:rFonts w:ascii="Verdana" w:hAnsi="Verdana"/>
          <w:noProof/>
        </w:rPr>
        <w:fldChar w:fldCharType="end"/>
      </w:r>
    </w:p>
    <w:p w14:paraId="62ACC98D" w14:textId="77777777" w:rsidR="00E52667" w:rsidRPr="00E52667" w:rsidRDefault="00E52667">
      <w:pPr>
        <w:pStyle w:val="TOC3"/>
        <w:tabs>
          <w:tab w:val="right" w:leader="dot" w:pos="10070"/>
        </w:tabs>
        <w:rPr>
          <w:rFonts w:ascii="Verdana" w:eastAsiaTheme="minorEastAsia" w:hAnsi="Verdana" w:cstheme="minorBidi"/>
          <w:i w:val="0"/>
          <w:noProof/>
          <w:sz w:val="24"/>
          <w:szCs w:val="24"/>
          <w:lang w:eastAsia="ja-JP"/>
        </w:rPr>
      </w:pPr>
      <w:r w:rsidRPr="00E52667">
        <w:rPr>
          <w:rFonts w:ascii="Verdana" w:hAnsi="Verdana"/>
          <w:noProof/>
          <w:sz w:val="24"/>
          <w:szCs w:val="24"/>
        </w:rPr>
        <w:t>Cluster Kernel Module</w:t>
      </w:r>
      <w:r w:rsidRPr="00E52667">
        <w:rPr>
          <w:rFonts w:ascii="Verdana" w:hAnsi="Verdana"/>
          <w:noProof/>
          <w:sz w:val="24"/>
          <w:szCs w:val="24"/>
        </w:rPr>
        <w:tab/>
      </w:r>
      <w:r w:rsidRPr="00E52667">
        <w:rPr>
          <w:rFonts w:ascii="Verdana" w:hAnsi="Verdana"/>
          <w:noProof/>
          <w:sz w:val="24"/>
          <w:szCs w:val="24"/>
        </w:rPr>
        <w:fldChar w:fldCharType="begin"/>
      </w:r>
      <w:r w:rsidRPr="00E52667">
        <w:rPr>
          <w:rFonts w:ascii="Verdana" w:hAnsi="Verdana"/>
          <w:noProof/>
          <w:sz w:val="24"/>
          <w:szCs w:val="24"/>
        </w:rPr>
        <w:instrText xml:space="preserve"> PAGEREF _Toc221646889 \h </w:instrText>
      </w:r>
      <w:r w:rsidRPr="00E52667">
        <w:rPr>
          <w:rFonts w:ascii="Verdana" w:hAnsi="Verdana"/>
          <w:noProof/>
          <w:sz w:val="24"/>
          <w:szCs w:val="24"/>
        </w:rPr>
      </w:r>
      <w:r w:rsidRPr="00E52667">
        <w:rPr>
          <w:rFonts w:ascii="Verdana" w:hAnsi="Verdana"/>
          <w:noProof/>
          <w:sz w:val="24"/>
          <w:szCs w:val="24"/>
        </w:rPr>
        <w:fldChar w:fldCharType="separate"/>
      </w:r>
      <w:r w:rsidRPr="00E52667">
        <w:rPr>
          <w:rFonts w:ascii="Verdana" w:hAnsi="Verdana"/>
          <w:noProof/>
          <w:sz w:val="24"/>
          <w:szCs w:val="24"/>
        </w:rPr>
        <w:t>4</w:t>
      </w:r>
      <w:r w:rsidRPr="00E52667">
        <w:rPr>
          <w:rFonts w:ascii="Verdana" w:hAnsi="Verdana"/>
          <w:noProof/>
          <w:sz w:val="24"/>
          <w:szCs w:val="24"/>
        </w:rPr>
        <w:fldChar w:fldCharType="end"/>
      </w:r>
    </w:p>
    <w:p w14:paraId="19BD19B1" w14:textId="77777777" w:rsidR="00E52667" w:rsidRPr="00E52667" w:rsidRDefault="00E52667">
      <w:pPr>
        <w:pStyle w:val="TOC3"/>
        <w:tabs>
          <w:tab w:val="right" w:leader="dot" w:pos="10070"/>
        </w:tabs>
        <w:rPr>
          <w:rFonts w:ascii="Verdana" w:eastAsiaTheme="minorEastAsia" w:hAnsi="Verdana" w:cstheme="minorBidi"/>
          <w:i w:val="0"/>
          <w:noProof/>
          <w:sz w:val="24"/>
          <w:szCs w:val="24"/>
          <w:lang w:eastAsia="ja-JP"/>
        </w:rPr>
      </w:pPr>
      <w:r w:rsidRPr="00E52667">
        <w:rPr>
          <w:rFonts w:ascii="Verdana" w:hAnsi="Verdana"/>
          <w:noProof/>
          <w:sz w:val="24"/>
          <w:szCs w:val="24"/>
        </w:rPr>
        <w:t>Maintenance of Cluster Definitions on the MGS</w:t>
      </w:r>
      <w:r w:rsidRPr="00E52667">
        <w:rPr>
          <w:rFonts w:ascii="Verdana" w:hAnsi="Verdana"/>
          <w:noProof/>
          <w:sz w:val="24"/>
          <w:szCs w:val="24"/>
        </w:rPr>
        <w:tab/>
      </w:r>
      <w:r w:rsidRPr="00E52667">
        <w:rPr>
          <w:rFonts w:ascii="Verdana" w:hAnsi="Verdana"/>
          <w:noProof/>
          <w:sz w:val="24"/>
          <w:szCs w:val="24"/>
        </w:rPr>
        <w:fldChar w:fldCharType="begin"/>
      </w:r>
      <w:r w:rsidRPr="00E52667">
        <w:rPr>
          <w:rFonts w:ascii="Verdana" w:hAnsi="Verdana"/>
          <w:noProof/>
          <w:sz w:val="24"/>
          <w:szCs w:val="24"/>
        </w:rPr>
        <w:instrText xml:space="preserve"> PAGEREF _Toc221646890 \h </w:instrText>
      </w:r>
      <w:r w:rsidRPr="00E52667">
        <w:rPr>
          <w:rFonts w:ascii="Verdana" w:hAnsi="Verdana"/>
          <w:noProof/>
          <w:sz w:val="24"/>
          <w:szCs w:val="24"/>
        </w:rPr>
      </w:r>
      <w:r w:rsidRPr="00E52667">
        <w:rPr>
          <w:rFonts w:ascii="Verdana" w:hAnsi="Verdana"/>
          <w:noProof/>
          <w:sz w:val="24"/>
          <w:szCs w:val="24"/>
        </w:rPr>
        <w:fldChar w:fldCharType="separate"/>
      </w:r>
      <w:r w:rsidRPr="00E52667">
        <w:rPr>
          <w:rFonts w:ascii="Verdana" w:hAnsi="Verdana"/>
          <w:noProof/>
          <w:sz w:val="24"/>
          <w:szCs w:val="24"/>
        </w:rPr>
        <w:t>6</w:t>
      </w:r>
      <w:r w:rsidRPr="00E52667">
        <w:rPr>
          <w:rFonts w:ascii="Verdana" w:hAnsi="Verdana"/>
          <w:noProof/>
          <w:sz w:val="24"/>
          <w:szCs w:val="24"/>
        </w:rPr>
        <w:fldChar w:fldCharType="end"/>
      </w:r>
    </w:p>
    <w:p w14:paraId="068F4B42" w14:textId="77777777" w:rsidR="00E52667" w:rsidRPr="00E52667" w:rsidRDefault="00E52667">
      <w:pPr>
        <w:pStyle w:val="TOC3"/>
        <w:tabs>
          <w:tab w:val="right" w:leader="dot" w:pos="10070"/>
        </w:tabs>
        <w:rPr>
          <w:rFonts w:ascii="Verdana" w:eastAsiaTheme="minorEastAsia" w:hAnsi="Verdana" w:cstheme="minorBidi"/>
          <w:i w:val="0"/>
          <w:noProof/>
          <w:sz w:val="24"/>
          <w:szCs w:val="24"/>
          <w:lang w:eastAsia="ja-JP"/>
        </w:rPr>
      </w:pPr>
      <w:r w:rsidRPr="00E52667">
        <w:rPr>
          <w:rFonts w:ascii="Verdana" w:hAnsi="Verdana"/>
          <w:noProof/>
          <w:sz w:val="24"/>
          <w:szCs w:val="24"/>
        </w:rPr>
        <w:t>Transfer of Cluster Definitions from MGS to MDS/OSS Nodes</w:t>
      </w:r>
      <w:r w:rsidRPr="00E52667">
        <w:rPr>
          <w:rFonts w:ascii="Verdana" w:hAnsi="Verdana"/>
          <w:noProof/>
          <w:sz w:val="24"/>
          <w:szCs w:val="24"/>
        </w:rPr>
        <w:tab/>
      </w:r>
      <w:r w:rsidRPr="00E52667">
        <w:rPr>
          <w:rFonts w:ascii="Verdana" w:hAnsi="Verdana"/>
          <w:noProof/>
          <w:sz w:val="24"/>
          <w:szCs w:val="24"/>
        </w:rPr>
        <w:fldChar w:fldCharType="begin"/>
      </w:r>
      <w:r w:rsidRPr="00E52667">
        <w:rPr>
          <w:rFonts w:ascii="Verdana" w:hAnsi="Verdana"/>
          <w:noProof/>
          <w:sz w:val="24"/>
          <w:szCs w:val="24"/>
        </w:rPr>
        <w:instrText xml:space="preserve"> PAGEREF _Toc221646891 \h </w:instrText>
      </w:r>
      <w:r w:rsidRPr="00E52667">
        <w:rPr>
          <w:rFonts w:ascii="Verdana" w:hAnsi="Verdana"/>
          <w:noProof/>
          <w:sz w:val="24"/>
          <w:szCs w:val="24"/>
        </w:rPr>
      </w:r>
      <w:r w:rsidRPr="00E52667">
        <w:rPr>
          <w:rFonts w:ascii="Verdana" w:hAnsi="Verdana"/>
          <w:noProof/>
          <w:sz w:val="24"/>
          <w:szCs w:val="24"/>
        </w:rPr>
        <w:fldChar w:fldCharType="separate"/>
      </w:r>
      <w:r w:rsidRPr="00E52667">
        <w:rPr>
          <w:rFonts w:ascii="Verdana" w:hAnsi="Verdana"/>
          <w:noProof/>
          <w:sz w:val="24"/>
          <w:szCs w:val="24"/>
        </w:rPr>
        <w:t>8</w:t>
      </w:r>
      <w:r w:rsidRPr="00E52667">
        <w:rPr>
          <w:rFonts w:ascii="Verdana" w:hAnsi="Verdana"/>
          <w:noProof/>
          <w:sz w:val="24"/>
          <w:szCs w:val="24"/>
        </w:rPr>
        <w:fldChar w:fldCharType="end"/>
      </w:r>
    </w:p>
    <w:p w14:paraId="4246E00B" w14:textId="77777777" w:rsidR="00E52667" w:rsidRPr="00E52667" w:rsidRDefault="00E52667">
      <w:pPr>
        <w:pStyle w:val="TOC3"/>
        <w:tabs>
          <w:tab w:val="right" w:leader="dot" w:pos="10070"/>
        </w:tabs>
        <w:rPr>
          <w:rFonts w:ascii="Verdana" w:eastAsiaTheme="minorEastAsia" w:hAnsi="Verdana" w:cstheme="minorBidi"/>
          <w:i w:val="0"/>
          <w:noProof/>
          <w:sz w:val="24"/>
          <w:szCs w:val="24"/>
          <w:lang w:eastAsia="ja-JP"/>
        </w:rPr>
      </w:pPr>
      <w:r w:rsidRPr="00E52667">
        <w:rPr>
          <w:rFonts w:ascii="Verdana" w:hAnsi="Verdana"/>
          <w:noProof/>
          <w:sz w:val="24"/>
          <w:szCs w:val="24"/>
        </w:rPr>
        <w:t>Client Connections to the MDS and OSS Nodes</w:t>
      </w:r>
      <w:r w:rsidRPr="00E52667">
        <w:rPr>
          <w:rFonts w:ascii="Verdana" w:hAnsi="Verdana"/>
          <w:noProof/>
          <w:sz w:val="24"/>
          <w:szCs w:val="24"/>
        </w:rPr>
        <w:tab/>
      </w:r>
      <w:r w:rsidRPr="00E52667">
        <w:rPr>
          <w:rFonts w:ascii="Verdana" w:hAnsi="Verdana"/>
          <w:noProof/>
          <w:sz w:val="24"/>
          <w:szCs w:val="24"/>
        </w:rPr>
        <w:fldChar w:fldCharType="begin"/>
      </w:r>
      <w:r w:rsidRPr="00E52667">
        <w:rPr>
          <w:rFonts w:ascii="Verdana" w:hAnsi="Verdana"/>
          <w:noProof/>
          <w:sz w:val="24"/>
          <w:szCs w:val="24"/>
        </w:rPr>
        <w:instrText xml:space="preserve"> PAGEREF _Toc221646892 \h </w:instrText>
      </w:r>
      <w:r w:rsidRPr="00E52667">
        <w:rPr>
          <w:rFonts w:ascii="Verdana" w:hAnsi="Verdana"/>
          <w:noProof/>
          <w:sz w:val="24"/>
          <w:szCs w:val="24"/>
        </w:rPr>
      </w:r>
      <w:r w:rsidRPr="00E52667">
        <w:rPr>
          <w:rFonts w:ascii="Verdana" w:hAnsi="Verdana"/>
          <w:noProof/>
          <w:sz w:val="24"/>
          <w:szCs w:val="24"/>
        </w:rPr>
        <w:fldChar w:fldCharType="separate"/>
      </w:r>
      <w:r w:rsidRPr="00E52667">
        <w:rPr>
          <w:rFonts w:ascii="Verdana" w:hAnsi="Verdana"/>
          <w:noProof/>
          <w:sz w:val="24"/>
          <w:szCs w:val="24"/>
        </w:rPr>
        <w:t>9</w:t>
      </w:r>
      <w:r w:rsidRPr="00E52667">
        <w:rPr>
          <w:rFonts w:ascii="Verdana" w:hAnsi="Verdana"/>
          <w:noProof/>
          <w:sz w:val="24"/>
          <w:szCs w:val="24"/>
        </w:rPr>
        <w:fldChar w:fldCharType="end"/>
      </w:r>
    </w:p>
    <w:p w14:paraId="340DE143" w14:textId="77777777" w:rsidR="00E52667" w:rsidRPr="00E52667" w:rsidRDefault="00E52667">
      <w:pPr>
        <w:pStyle w:val="TOC3"/>
        <w:tabs>
          <w:tab w:val="right" w:leader="dot" w:pos="10070"/>
        </w:tabs>
        <w:rPr>
          <w:rFonts w:ascii="Verdana" w:eastAsiaTheme="minorEastAsia" w:hAnsi="Verdana" w:cstheme="minorBidi"/>
          <w:i w:val="0"/>
          <w:noProof/>
          <w:sz w:val="24"/>
          <w:szCs w:val="24"/>
          <w:lang w:eastAsia="ja-JP"/>
        </w:rPr>
      </w:pPr>
      <w:r w:rsidRPr="00E52667">
        <w:rPr>
          <w:rFonts w:ascii="Verdana" w:hAnsi="Verdana"/>
          <w:noProof/>
          <w:sz w:val="24"/>
          <w:szCs w:val="24"/>
        </w:rPr>
        <w:t>Recovery of MGS, MDS and OSS Nodes</w:t>
      </w:r>
      <w:r w:rsidRPr="00E52667">
        <w:rPr>
          <w:rFonts w:ascii="Verdana" w:hAnsi="Verdana"/>
          <w:noProof/>
          <w:sz w:val="24"/>
          <w:szCs w:val="24"/>
        </w:rPr>
        <w:tab/>
      </w:r>
      <w:r w:rsidRPr="00E52667">
        <w:rPr>
          <w:rFonts w:ascii="Verdana" w:hAnsi="Verdana"/>
          <w:noProof/>
          <w:sz w:val="24"/>
          <w:szCs w:val="24"/>
        </w:rPr>
        <w:fldChar w:fldCharType="begin"/>
      </w:r>
      <w:r w:rsidRPr="00E52667">
        <w:rPr>
          <w:rFonts w:ascii="Verdana" w:hAnsi="Verdana"/>
          <w:noProof/>
          <w:sz w:val="24"/>
          <w:szCs w:val="24"/>
        </w:rPr>
        <w:instrText xml:space="preserve"> PAGEREF _Toc221646893 \h </w:instrText>
      </w:r>
      <w:r w:rsidRPr="00E52667">
        <w:rPr>
          <w:rFonts w:ascii="Verdana" w:hAnsi="Verdana"/>
          <w:noProof/>
          <w:sz w:val="24"/>
          <w:szCs w:val="24"/>
        </w:rPr>
      </w:r>
      <w:r w:rsidRPr="00E52667">
        <w:rPr>
          <w:rFonts w:ascii="Verdana" w:hAnsi="Verdana"/>
          <w:noProof/>
          <w:sz w:val="24"/>
          <w:szCs w:val="24"/>
        </w:rPr>
        <w:fldChar w:fldCharType="separate"/>
      </w:r>
      <w:r w:rsidRPr="00E52667">
        <w:rPr>
          <w:rFonts w:ascii="Verdana" w:hAnsi="Verdana"/>
          <w:noProof/>
          <w:sz w:val="24"/>
          <w:szCs w:val="24"/>
        </w:rPr>
        <w:t>9</w:t>
      </w:r>
      <w:r w:rsidRPr="00E52667">
        <w:rPr>
          <w:rFonts w:ascii="Verdana" w:hAnsi="Verdana"/>
          <w:noProof/>
          <w:sz w:val="24"/>
          <w:szCs w:val="24"/>
        </w:rPr>
        <w:fldChar w:fldCharType="end"/>
      </w:r>
    </w:p>
    <w:p w14:paraId="138783F6" w14:textId="77777777" w:rsidR="00E52667" w:rsidRPr="00E52667" w:rsidRDefault="00E52667">
      <w:pPr>
        <w:pStyle w:val="TOC3"/>
        <w:tabs>
          <w:tab w:val="right" w:leader="dot" w:pos="10070"/>
        </w:tabs>
        <w:rPr>
          <w:rFonts w:ascii="Verdana" w:eastAsiaTheme="minorEastAsia" w:hAnsi="Verdana" w:cstheme="minorBidi"/>
          <w:i w:val="0"/>
          <w:noProof/>
          <w:sz w:val="24"/>
          <w:szCs w:val="24"/>
          <w:lang w:eastAsia="ja-JP"/>
        </w:rPr>
      </w:pPr>
      <w:r w:rsidRPr="00E52667">
        <w:rPr>
          <w:rFonts w:ascii="Verdana" w:hAnsi="Verdana"/>
          <w:noProof/>
          <w:sz w:val="24"/>
          <w:szCs w:val="24"/>
        </w:rPr>
        <w:t>Mapping of a Request on the MDS</w:t>
      </w:r>
      <w:r w:rsidRPr="00E52667">
        <w:rPr>
          <w:rFonts w:ascii="Verdana" w:hAnsi="Verdana"/>
          <w:noProof/>
          <w:sz w:val="24"/>
          <w:szCs w:val="24"/>
        </w:rPr>
        <w:tab/>
      </w:r>
      <w:r w:rsidRPr="00E52667">
        <w:rPr>
          <w:rFonts w:ascii="Verdana" w:hAnsi="Verdana"/>
          <w:noProof/>
          <w:sz w:val="24"/>
          <w:szCs w:val="24"/>
        </w:rPr>
        <w:fldChar w:fldCharType="begin"/>
      </w:r>
      <w:r w:rsidRPr="00E52667">
        <w:rPr>
          <w:rFonts w:ascii="Verdana" w:hAnsi="Verdana"/>
          <w:noProof/>
          <w:sz w:val="24"/>
          <w:szCs w:val="24"/>
        </w:rPr>
        <w:instrText xml:space="preserve"> PAGEREF _Toc221646894 \h </w:instrText>
      </w:r>
      <w:r w:rsidRPr="00E52667">
        <w:rPr>
          <w:rFonts w:ascii="Verdana" w:hAnsi="Verdana"/>
          <w:noProof/>
          <w:sz w:val="24"/>
          <w:szCs w:val="24"/>
        </w:rPr>
      </w:r>
      <w:r w:rsidRPr="00E52667">
        <w:rPr>
          <w:rFonts w:ascii="Verdana" w:hAnsi="Verdana"/>
          <w:noProof/>
          <w:sz w:val="24"/>
          <w:szCs w:val="24"/>
        </w:rPr>
        <w:fldChar w:fldCharType="separate"/>
      </w:r>
      <w:r w:rsidRPr="00E52667">
        <w:rPr>
          <w:rFonts w:ascii="Verdana" w:hAnsi="Verdana"/>
          <w:noProof/>
          <w:sz w:val="24"/>
          <w:szCs w:val="24"/>
        </w:rPr>
        <w:t>9</w:t>
      </w:r>
      <w:r w:rsidRPr="00E52667">
        <w:rPr>
          <w:rFonts w:ascii="Verdana" w:hAnsi="Verdana"/>
          <w:noProof/>
          <w:sz w:val="24"/>
          <w:szCs w:val="24"/>
        </w:rPr>
        <w:fldChar w:fldCharType="end"/>
      </w:r>
    </w:p>
    <w:p w14:paraId="50DE25D2" w14:textId="77777777" w:rsidR="00E52667" w:rsidRPr="00E52667" w:rsidRDefault="00E52667">
      <w:pPr>
        <w:pStyle w:val="TOC3"/>
        <w:tabs>
          <w:tab w:val="right" w:leader="dot" w:pos="10070"/>
        </w:tabs>
        <w:rPr>
          <w:rFonts w:ascii="Verdana" w:eastAsiaTheme="minorEastAsia" w:hAnsi="Verdana" w:cstheme="minorBidi"/>
          <w:i w:val="0"/>
          <w:noProof/>
          <w:sz w:val="24"/>
          <w:szCs w:val="24"/>
          <w:lang w:eastAsia="ja-JP"/>
        </w:rPr>
      </w:pPr>
      <w:r w:rsidRPr="00E52667">
        <w:rPr>
          <w:rFonts w:ascii="Verdana" w:hAnsi="Verdana"/>
          <w:noProof/>
          <w:sz w:val="24"/>
          <w:szCs w:val="24"/>
        </w:rPr>
        <w:t>Mapping of a Request on the OSS</w:t>
      </w:r>
      <w:r w:rsidRPr="00E52667">
        <w:rPr>
          <w:rFonts w:ascii="Verdana" w:hAnsi="Verdana"/>
          <w:noProof/>
          <w:sz w:val="24"/>
          <w:szCs w:val="24"/>
        </w:rPr>
        <w:tab/>
      </w:r>
      <w:r w:rsidRPr="00E52667">
        <w:rPr>
          <w:rFonts w:ascii="Verdana" w:hAnsi="Verdana"/>
          <w:noProof/>
          <w:sz w:val="24"/>
          <w:szCs w:val="24"/>
        </w:rPr>
        <w:fldChar w:fldCharType="begin"/>
      </w:r>
      <w:r w:rsidRPr="00E52667">
        <w:rPr>
          <w:rFonts w:ascii="Verdana" w:hAnsi="Verdana"/>
          <w:noProof/>
          <w:sz w:val="24"/>
          <w:szCs w:val="24"/>
        </w:rPr>
        <w:instrText xml:space="preserve"> PAGEREF _Toc221646895 \h </w:instrText>
      </w:r>
      <w:r w:rsidRPr="00E52667">
        <w:rPr>
          <w:rFonts w:ascii="Verdana" w:hAnsi="Verdana"/>
          <w:noProof/>
          <w:sz w:val="24"/>
          <w:szCs w:val="24"/>
        </w:rPr>
      </w:r>
      <w:r w:rsidRPr="00E52667">
        <w:rPr>
          <w:rFonts w:ascii="Verdana" w:hAnsi="Verdana"/>
          <w:noProof/>
          <w:sz w:val="24"/>
          <w:szCs w:val="24"/>
        </w:rPr>
        <w:fldChar w:fldCharType="separate"/>
      </w:r>
      <w:r w:rsidRPr="00E52667">
        <w:rPr>
          <w:rFonts w:ascii="Verdana" w:hAnsi="Verdana"/>
          <w:noProof/>
          <w:sz w:val="24"/>
          <w:szCs w:val="24"/>
        </w:rPr>
        <w:t>10</w:t>
      </w:r>
      <w:r w:rsidRPr="00E52667">
        <w:rPr>
          <w:rFonts w:ascii="Verdana" w:hAnsi="Verdana"/>
          <w:noProof/>
          <w:sz w:val="24"/>
          <w:szCs w:val="24"/>
        </w:rPr>
        <w:fldChar w:fldCharType="end"/>
      </w:r>
    </w:p>
    <w:p w14:paraId="755DBEA1" w14:textId="77777777" w:rsidR="00E52667" w:rsidRPr="00E52667" w:rsidRDefault="00E52667">
      <w:pPr>
        <w:pStyle w:val="TOC1"/>
        <w:tabs>
          <w:tab w:val="left" w:pos="574"/>
          <w:tab w:val="right" w:leader="dot" w:pos="10070"/>
        </w:tabs>
        <w:rPr>
          <w:rFonts w:ascii="Verdana" w:eastAsiaTheme="minorEastAsia" w:hAnsi="Verdana" w:cstheme="minorBidi"/>
          <w:b w:val="0"/>
          <w:noProof/>
          <w:color w:val="auto"/>
          <w:lang w:eastAsia="ja-JP"/>
        </w:rPr>
      </w:pPr>
      <w:r w:rsidRPr="00E52667">
        <w:rPr>
          <w:rFonts w:ascii="Verdana" w:hAnsi="Verdana"/>
          <w:noProof/>
        </w:rPr>
        <w:t>VII.</w:t>
      </w:r>
      <w:r w:rsidRPr="00E52667">
        <w:rPr>
          <w:rFonts w:ascii="Verdana" w:eastAsiaTheme="minorEastAsia" w:hAnsi="Verdana" w:cstheme="minorBidi"/>
          <w:b w:val="0"/>
          <w:noProof/>
          <w:color w:val="auto"/>
          <w:lang w:eastAsia="ja-JP"/>
        </w:rPr>
        <w:tab/>
      </w:r>
      <w:r w:rsidRPr="00E52667">
        <w:rPr>
          <w:rFonts w:ascii="Verdana" w:hAnsi="Verdana"/>
          <w:noProof/>
        </w:rPr>
        <w:t>State</w:t>
      </w:r>
      <w:r w:rsidRPr="00E52667">
        <w:rPr>
          <w:rFonts w:ascii="Verdana" w:hAnsi="Verdana"/>
          <w:noProof/>
        </w:rPr>
        <w:tab/>
      </w:r>
      <w:r w:rsidRPr="00E52667">
        <w:rPr>
          <w:rFonts w:ascii="Verdana" w:hAnsi="Verdana"/>
          <w:noProof/>
        </w:rPr>
        <w:fldChar w:fldCharType="begin"/>
      </w:r>
      <w:r w:rsidRPr="00E52667">
        <w:rPr>
          <w:rFonts w:ascii="Verdana" w:hAnsi="Verdana"/>
          <w:noProof/>
        </w:rPr>
        <w:instrText xml:space="preserve"> PAGEREF _Toc221646896 \h </w:instrText>
      </w:r>
      <w:r w:rsidRPr="00E52667">
        <w:rPr>
          <w:rFonts w:ascii="Verdana" w:hAnsi="Verdana"/>
          <w:noProof/>
        </w:rPr>
      </w:r>
      <w:r w:rsidRPr="00E52667">
        <w:rPr>
          <w:rFonts w:ascii="Verdana" w:hAnsi="Verdana"/>
          <w:noProof/>
        </w:rPr>
        <w:fldChar w:fldCharType="separate"/>
      </w:r>
      <w:r w:rsidRPr="00E52667">
        <w:rPr>
          <w:rFonts w:ascii="Verdana" w:hAnsi="Verdana"/>
          <w:noProof/>
        </w:rPr>
        <w:t>10</w:t>
      </w:r>
      <w:r w:rsidRPr="00E52667">
        <w:rPr>
          <w:rFonts w:ascii="Verdana" w:hAnsi="Verdana"/>
          <w:noProof/>
        </w:rPr>
        <w:fldChar w:fldCharType="end"/>
      </w:r>
    </w:p>
    <w:p w14:paraId="2867226C" w14:textId="5CDE859F" w:rsidR="00E52667" w:rsidRPr="00E52667" w:rsidRDefault="00E52667">
      <w:pPr>
        <w:pStyle w:val="TOC1"/>
        <w:tabs>
          <w:tab w:val="left" w:pos="638"/>
          <w:tab w:val="right" w:leader="dot" w:pos="10070"/>
        </w:tabs>
        <w:rPr>
          <w:rFonts w:ascii="Verdana" w:eastAsiaTheme="minorEastAsia" w:hAnsi="Verdana" w:cstheme="minorBidi"/>
          <w:b w:val="0"/>
          <w:noProof/>
          <w:color w:val="auto"/>
          <w:lang w:eastAsia="ja-JP"/>
        </w:rPr>
      </w:pPr>
      <w:r w:rsidRPr="00E52667">
        <w:rPr>
          <w:rFonts w:ascii="Verdana" w:hAnsi="Verdana"/>
          <w:noProof/>
        </w:rPr>
        <w:t>VIII.Use Cases</w:t>
      </w:r>
      <w:r w:rsidRPr="00E52667">
        <w:rPr>
          <w:rFonts w:ascii="Verdana" w:hAnsi="Verdana"/>
          <w:noProof/>
        </w:rPr>
        <w:tab/>
      </w:r>
      <w:r w:rsidRPr="00E52667">
        <w:rPr>
          <w:rFonts w:ascii="Verdana" w:hAnsi="Verdana"/>
          <w:noProof/>
        </w:rPr>
        <w:fldChar w:fldCharType="begin"/>
      </w:r>
      <w:r w:rsidRPr="00E52667">
        <w:rPr>
          <w:rFonts w:ascii="Verdana" w:hAnsi="Verdana"/>
          <w:noProof/>
        </w:rPr>
        <w:instrText xml:space="preserve"> PAGEREF _Toc221646897 \h </w:instrText>
      </w:r>
      <w:r w:rsidRPr="00E52667">
        <w:rPr>
          <w:rFonts w:ascii="Verdana" w:hAnsi="Verdana"/>
          <w:noProof/>
        </w:rPr>
      </w:r>
      <w:r w:rsidRPr="00E52667">
        <w:rPr>
          <w:rFonts w:ascii="Verdana" w:hAnsi="Verdana"/>
          <w:noProof/>
        </w:rPr>
        <w:fldChar w:fldCharType="separate"/>
      </w:r>
      <w:r w:rsidRPr="00E52667">
        <w:rPr>
          <w:rFonts w:ascii="Verdana" w:hAnsi="Verdana"/>
          <w:noProof/>
        </w:rPr>
        <w:t>10</w:t>
      </w:r>
      <w:r w:rsidRPr="00E52667">
        <w:rPr>
          <w:rFonts w:ascii="Verdana" w:hAnsi="Verdana"/>
          <w:noProof/>
        </w:rPr>
        <w:fldChar w:fldCharType="end"/>
      </w:r>
    </w:p>
    <w:p w14:paraId="17A04D7F" w14:textId="77777777" w:rsidR="00E52667" w:rsidRPr="00E52667" w:rsidRDefault="00E52667">
      <w:pPr>
        <w:pStyle w:val="TOC3"/>
        <w:tabs>
          <w:tab w:val="right" w:leader="dot" w:pos="10070"/>
        </w:tabs>
        <w:rPr>
          <w:rFonts w:ascii="Verdana" w:eastAsiaTheme="minorEastAsia" w:hAnsi="Verdana" w:cstheme="minorBidi"/>
          <w:i w:val="0"/>
          <w:noProof/>
          <w:sz w:val="24"/>
          <w:szCs w:val="24"/>
          <w:lang w:eastAsia="ja-JP"/>
        </w:rPr>
      </w:pPr>
      <w:r w:rsidRPr="00E52667">
        <w:rPr>
          <w:rFonts w:ascii="Verdana" w:hAnsi="Verdana"/>
          <w:noProof/>
          <w:sz w:val="24"/>
          <w:szCs w:val="24"/>
        </w:rPr>
        <w:t>Inter-Organization Collaboration</w:t>
      </w:r>
      <w:r w:rsidRPr="00E52667">
        <w:rPr>
          <w:rFonts w:ascii="Verdana" w:hAnsi="Verdana"/>
          <w:noProof/>
          <w:sz w:val="24"/>
          <w:szCs w:val="24"/>
        </w:rPr>
        <w:tab/>
      </w:r>
      <w:r w:rsidRPr="00E52667">
        <w:rPr>
          <w:rFonts w:ascii="Verdana" w:hAnsi="Verdana"/>
          <w:noProof/>
          <w:sz w:val="24"/>
          <w:szCs w:val="24"/>
        </w:rPr>
        <w:fldChar w:fldCharType="begin"/>
      </w:r>
      <w:r w:rsidRPr="00E52667">
        <w:rPr>
          <w:rFonts w:ascii="Verdana" w:hAnsi="Verdana"/>
          <w:noProof/>
          <w:sz w:val="24"/>
          <w:szCs w:val="24"/>
        </w:rPr>
        <w:instrText xml:space="preserve"> PAGEREF _Toc221646898 \h </w:instrText>
      </w:r>
      <w:r w:rsidRPr="00E52667">
        <w:rPr>
          <w:rFonts w:ascii="Verdana" w:hAnsi="Verdana"/>
          <w:noProof/>
          <w:sz w:val="24"/>
          <w:szCs w:val="24"/>
        </w:rPr>
      </w:r>
      <w:r w:rsidRPr="00E52667">
        <w:rPr>
          <w:rFonts w:ascii="Verdana" w:hAnsi="Verdana"/>
          <w:noProof/>
          <w:sz w:val="24"/>
          <w:szCs w:val="24"/>
        </w:rPr>
        <w:fldChar w:fldCharType="separate"/>
      </w:r>
      <w:r w:rsidRPr="00E52667">
        <w:rPr>
          <w:rFonts w:ascii="Verdana" w:hAnsi="Verdana"/>
          <w:noProof/>
          <w:sz w:val="24"/>
          <w:szCs w:val="24"/>
        </w:rPr>
        <w:t>10</w:t>
      </w:r>
      <w:r w:rsidRPr="00E52667">
        <w:rPr>
          <w:rFonts w:ascii="Verdana" w:hAnsi="Verdana"/>
          <w:noProof/>
          <w:sz w:val="24"/>
          <w:szCs w:val="24"/>
        </w:rPr>
        <w:fldChar w:fldCharType="end"/>
      </w:r>
    </w:p>
    <w:p w14:paraId="7BC9C6D1" w14:textId="77777777" w:rsidR="00E52667" w:rsidRPr="00E52667" w:rsidRDefault="00E52667">
      <w:pPr>
        <w:pStyle w:val="TOC3"/>
        <w:tabs>
          <w:tab w:val="right" w:leader="dot" w:pos="10070"/>
        </w:tabs>
        <w:rPr>
          <w:rFonts w:ascii="Verdana" w:eastAsiaTheme="minorEastAsia" w:hAnsi="Verdana" w:cstheme="minorBidi"/>
          <w:i w:val="0"/>
          <w:noProof/>
          <w:sz w:val="24"/>
          <w:szCs w:val="24"/>
          <w:lang w:eastAsia="ja-JP"/>
        </w:rPr>
      </w:pPr>
      <w:r w:rsidRPr="00E52667">
        <w:rPr>
          <w:rFonts w:ascii="Verdana" w:hAnsi="Verdana"/>
          <w:noProof/>
          <w:sz w:val="24"/>
          <w:szCs w:val="24"/>
        </w:rPr>
        <w:t>Inter-Department Collaboration</w:t>
      </w:r>
      <w:r w:rsidRPr="00E52667">
        <w:rPr>
          <w:rFonts w:ascii="Verdana" w:hAnsi="Verdana"/>
          <w:noProof/>
          <w:sz w:val="24"/>
          <w:szCs w:val="24"/>
        </w:rPr>
        <w:tab/>
      </w:r>
      <w:r w:rsidRPr="00E52667">
        <w:rPr>
          <w:rFonts w:ascii="Verdana" w:hAnsi="Verdana"/>
          <w:noProof/>
          <w:sz w:val="24"/>
          <w:szCs w:val="24"/>
        </w:rPr>
        <w:fldChar w:fldCharType="begin"/>
      </w:r>
      <w:r w:rsidRPr="00E52667">
        <w:rPr>
          <w:rFonts w:ascii="Verdana" w:hAnsi="Verdana"/>
          <w:noProof/>
          <w:sz w:val="24"/>
          <w:szCs w:val="24"/>
        </w:rPr>
        <w:instrText xml:space="preserve"> PAGEREF _Toc221646899 \h </w:instrText>
      </w:r>
      <w:r w:rsidRPr="00E52667">
        <w:rPr>
          <w:rFonts w:ascii="Verdana" w:hAnsi="Verdana"/>
          <w:noProof/>
          <w:sz w:val="24"/>
          <w:szCs w:val="24"/>
        </w:rPr>
      </w:r>
      <w:r w:rsidRPr="00E52667">
        <w:rPr>
          <w:rFonts w:ascii="Verdana" w:hAnsi="Verdana"/>
          <w:noProof/>
          <w:sz w:val="24"/>
          <w:szCs w:val="24"/>
        </w:rPr>
        <w:fldChar w:fldCharType="separate"/>
      </w:r>
      <w:r w:rsidRPr="00E52667">
        <w:rPr>
          <w:rFonts w:ascii="Verdana" w:hAnsi="Verdana"/>
          <w:noProof/>
          <w:sz w:val="24"/>
          <w:szCs w:val="24"/>
        </w:rPr>
        <w:t>10</w:t>
      </w:r>
      <w:r w:rsidRPr="00E52667">
        <w:rPr>
          <w:rFonts w:ascii="Verdana" w:hAnsi="Verdana"/>
          <w:noProof/>
          <w:sz w:val="24"/>
          <w:szCs w:val="24"/>
        </w:rPr>
        <w:fldChar w:fldCharType="end"/>
      </w:r>
    </w:p>
    <w:p w14:paraId="06DD3D49" w14:textId="77777777" w:rsidR="00E52667" w:rsidRPr="00E52667" w:rsidRDefault="00E52667">
      <w:pPr>
        <w:pStyle w:val="TOC3"/>
        <w:tabs>
          <w:tab w:val="right" w:leader="dot" w:pos="10070"/>
        </w:tabs>
        <w:rPr>
          <w:rFonts w:ascii="Verdana" w:eastAsiaTheme="minorEastAsia" w:hAnsi="Verdana" w:cstheme="minorBidi"/>
          <w:i w:val="0"/>
          <w:noProof/>
          <w:sz w:val="24"/>
          <w:szCs w:val="24"/>
          <w:lang w:eastAsia="ja-JP"/>
        </w:rPr>
      </w:pPr>
      <w:r w:rsidRPr="00E52667">
        <w:rPr>
          <w:rFonts w:ascii="Verdana" w:hAnsi="Verdana"/>
          <w:noProof/>
          <w:sz w:val="24"/>
          <w:szCs w:val="24"/>
        </w:rPr>
        <w:t>Personal Workstation</w:t>
      </w:r>
      <w:r w:rsidRPr="00E52667">
        <w:rPr>
          <w:rFonts w:ascii="Verdana" w:hAnsi="Verdana"/>
          <w:noProof/>
          <w:sz w:val="24"/>
          <w:szCs w:val="24"/>
        </w:rPr>
        <w:tab/>
      </w:r>
      <w:r w:rsidRPr="00E52667">
        <w:rPr>
          <w:rFonts w:ascii="Verdana" w:hAnsi="Verdana"/>
          <w:noProof/>
          <w:sz w:val="24"/>
          <w:szCs w:val="24"/>
        </w:rPr>
        <w:fldChar w:fldCharType="begin"/>
      </w:r>
      <w:r w:rsidRPr="00E52667">
        <w:rPr>
          <w:rFonts w:ascii="Verdana" w:hAnsi="Verdana"/>
          <w:noProof/>
          <w:sz w:val="24"/>
          <w:szCs w:val="24"/>
        </w:rPr>
        <w:instrText xml:space="preserve"> PAGEREF _Toc221646900 \h </w:instrText>
      </w:r>
      <w:r w:rsidRPr="00E52667">
        <w:rPr>
          <w:rFonts w:ascii="Verdana" w:hAnsi="Verdana"/>
          <w:noProof/>
          <w:sz w:val="24"/>
          <w:szCs w:val="24"/>
        </w:rPr>
      </w:r>
      <w:r w:rsidRPr="00E52667">
        <w:rPr>
          <w:rFonts w:ascii="Verdana" w:hAnsi="Verdana"/>
          <w:noProof/>
          <w:sz w:val="24"/>
          <w:szCs w:val="24"/>
        </w:rPr>
        <w:fldChar w:fldCharType="separate"/>
      </w:r>
      <w:r w:rsidRPr="00E52667">
        <w:rPr>
          <w:rFonts w:ascii="Verdana" w:hAnsi="Verdana"/>
          <w:noProof/>
          <w:sz w:val="24"/>
          <w:szCs w:val="24"/>
        </w:rPr>
        <w:t>11</w:t>
      </w:r>
      <w:r w:rsidRPr="00E52667">
        <w:rPr>
          <w:rFonts w:ascii="Verdana" w:hAnsi="Verdana"/>
          <w:noProof/>
          <w:sz w:val="24"/>
          <w:szCs w:val="24"/>
        </w:rPr>
        <w:fldChar w:fldCharType="end"/>
      </w:r>
    </w:p>
    <w:p w14:paraId="7084C8A6" w14:textId="77777777" w:rsidR="00E52667" w:rsidRPr="00E52667" w:rsidRDefault="00E52667">
      <w:pPr>
        <w:pStyle w:val="TOC3"/>
        <w:tabs>
          <w:tab w:val="right" w:leader="dot" w:pos="10070"/>
        </w:tabs>
        <w:rPr>
          <w:rFonts w:ascii="Verdana" w:eastAsiaTheme="minorEastAsia" w:hAnsi="Verdana" w:cstheme="minorBidi"/>
          <w:i w:val="0"/>
          <w:noProof/>
          <w:sz w:val="24"/>
          <w:szCs w:val="24"/>
          <w:lang w:eastAsia="ja-JP"/>
        </w:rPr>
      </w:pPr>
      <w:r w:rsidRPr="00E52667">
        <w:rPr>
          <w:rFonts w:ascii="Verdana" w:hAnsi="Verdana"/>
          <w:noProof/>
          <w:sz w:val="24"/>
          <w:szCs w:val="24"/>
        </w:rPr>
        <w:t>Batch Job Processing</w:t>
      </w:r>
      <w:r w:rsidRPr="00E52667">
        <w:rPr>
          <w:rFonts w:ascii="Verdana" w:hAnsi="Verdana"/>
          <w:noProof/>
          <w:sz w:val="24"/>
          <w:szCs w:val="24"/>
        </w:rPr>
        <w:tab/>
      </w:r>
      <w:r w:rsidRPr="00E52667">
        <w:rPr>
          <w:rFonts w:ascii="Verdana" w:hAnsi="Verdana"/>
          <w:noProof/>
          <w:sz w:val="24"/>
          <w:szCs w:val="24"/>
        </w:rPr>
        <w:fldChar w:fldCharType="begin"/>
      </w:r>
      <w:r w:rsidRPr="00E52667">
        <w:rPr>
          <w:rFonts w:ascii="Verdana" w:hAnsi="Verdana"/>
          <w:noProof/>
          <w:sz w:val="24"/>
          <w:szCs w:val="24"/>
        </w:rPr>
        <w:instrText xml:space="preserve"> PAGEREF _Toc221646901 \h </w:instrText>
      </w:r>
      <w:r w:rsidRPr="00E52667">
        <w:rPr>
          <w:rFonts w:ascii="Verdana" w:hAnsi="Verdana"/>
          <w:noProof/>
          <w:sz w:val="24"/>
          <w:szCs w:val="24"/>
        </w:rPr>
      </w:r>
      <w:r w:rsidRPr="00E52667">
        <w:rPr>
          <w:rFonts w:ascii="Verdana" w:hAnsi="Verdana"/>
          <w:noProof/>
          <w:sz w:val="24"/>
          <w:szCs w:val="24"/>
        </w:rPr>
        <w:fldChar w:fldCharType="separate"/>
      </w:r>
      <w:r w:rsidRPr="00E52667">
        <w:rPr>
          <w:rFonts w:ascii="Verdana" w:hAnsi="Verdana"/>
          <w:noProof/>
          <w:sz w:val="24"/>
          <w:szCs w:val="24"/>
        </w:rPr>
        <w:t>11</w:t>
      </w:r>
      <w:r w:rsidRPr="00E52667">
        <w:rPr>
          <w:rFonts w:ascii="Verdana" w:hAnsi="Verdana"/>
          <w:noProof/>
          <w:sz w:val="24"/>
          <w:szCs w:val="24"/>
        </w:rPr>
        <w:fldChar w:fldCharType="end"/>
      </w:r>
    </w:p>
    <w:p w14:paraId="31126BD0" w14:textId="77777777" w:rsidR="00E52667" w:rsidRPr="00E52667" w:rsidRDefault="00E52667">
      <w:pPr>
        <w:pStyle w:val="TOC1"/>
        <w:tabs>
          <w:tab w:val="left" w:pos="500"/>
          <w:tab w:val="right" w:leader="dot" w:pos="10070"/>
        </w:tabs>
        <w:rPr>
          <w:rFonts w:ascii="Verdana" w:eastAsiaTheme="minorEastAsia" w:hAnsi="Verdana" w:cstheme="minorBidi"/>
          <w:b w:val="0"/>
          <w:noProof/>
          <w:color w:val="auto"/>
          <w:lang w:eastAsia="ja-JP"/>
        </w:rPr>
      </w:pPr>
      <w:r w:rsidRPr="00E52667">
        <w:rPr>
          <w:rFonts w:ascii="Verdana" w:hAnsi="Verdana"/>
          <w:noProof/>
        </w:rPr>
        <w:t>IX.</w:t>
      </w:r>
      <w:r w:rsidRPr="00E52667">
        <w:rPr>
          <w:rFonts w:ascii="Verdana" w:eastAsiaTheme="minorEastAsia" w:hAnsi="Verdana" w:cstheme="minorBidi"/>
          <w:b w:val="0"/>
          <w:noProof/>
          <w:color w:val="auto"/>
          <w:lang w:eastAsia="ja-JP"/>
        </w:rPr>
        <w:tab/>
      </w:r>
      <w:r w:rsidRPr="00E52667">
        <w:rPr>
          <w:rFonts w:ascii="Verdana" w:hAnsi="Verdana"/>
          <w:noProof/>
        </w:rPr>
        <w:t>Analysis</w:t>
      </w:r>
      <w:r w:rsidRPr="00E52667">
        <w:rPr>
          <w:rFonts w:ascii="Verdana" w:hAnsi="Verdana"/>
          <w:noProof/>
        </w:rPr>
        <w:tab/>
      </w:r>
      <w:r w:rsidRPr="00E52667">
        <w:rPr>
          <w:rFonts w:ascii="Verdana" w:hAnsi="Verdana"/>
          <w:noProof/>
        </w:rPr>
        <w:fldChar w:fldCharType="begin"/>
      </w:r>
      <w:r w:rsidRPr="00E52667">
        <w:rPr>
          <w:rFonts w:ascii="Verdana" w:hAnsi="Verdana"/>
          <w:noProof/>
        </w:rPr>
        <w:instrText xml:space="preserve"> PAGEREF _Toc221646902 \h </w:instrText>
      </w:r>
      <w:r w:rsidRPr="00E52667">
        <w:rPr>
          <w:rFonts w:ascii="Verdana" w:hAnsi="Verdana"/>
          <w:noProof/>
        </w:rPr>
      </w:r>
      <w:r w:rsidRPr="00E52667">
        <w:rPr>
          <w:rFonts w:ascii="Verdana" w:hAnsi="Verdana"/>
          <w:noProof/>
        </w:rPr>
        <w:fldChar w:fldCharType="separate"/>
      </w:r>
      <w:r w:rsidRPr="00E52667">
        <w:rPr>
          <w:rFonts w:ascii="Verdana" w:hAnsi="Verdana"/>
          <w:noProof/>
        </w:rPr>
        <w:t>11</w:t>
      </w:r>
      <w:r w:rsidRPr="00E52667">
        <w:rPr>
          <w:rFonts w:ascii="Verdana" w:hAnsi="Verdana"/>
          <w:noProof/>
        </w:rPr>
        <w:fldChar w:fldCharType="end"/>
      </w:r>
    </w:p>
    <w:p w14:paraId="2ABEC66F" w14:textId="77777777" w:rsidR="00E52667" w:rsidRPr="00E52667" w:rsidRDefault="00E52667">
      <w:pPr>
        <w:pStyle w:val="TOC3"/>
        <w:tabs>
          <w:tab w:val="right" w:leader="dot" w:pos="10070"/>
        </w:tabs>
        <w:rPr>
          <w:rFonts w:ascii="Verdana" w:eastAsiaTheme="minorEastAsia" w:hAnsi="Verdana" w:cstheme="minorBidi"/>
          <w:i w:val="0"/>
          <w:noProof/>
          <w:sz w:val="24"/>
          <w:szCs w:val="24"/>
          <w:lang w:eastAsia="ja-JP"/>
        </w:rPr>
      </w:pPr>
      <w:r w:rsidRPr="00E52667">
        <w:rPr>
          <w:rFonts w:ascii="Verdana" w:hAnsi="Verdana"/>
          <w:noProof/>
          <w:sz w:val="24"/>
          <w:szCs w:val="24"/>
        </w:rPr>
        <w:t>Scalability</w:t>
      </w:r>
      <w:r w:rsidRPr="00E52667">
        <w:rPr>
          <w:rFonts w:ascii="Verdana" w:hAnsi="Verdana"/>
          <w:noProof/>
          <w:sz w:val="24"/>
          <w:szCs w:val="24"/>
        </w:rPr>
        <w:tab/>
      </w:r>
      <w:r w:rsidRPr="00E52667">
        <w:rPr>
          <w:rFonts w:ascii="Verdana" w:hAnsi="Verdana"/>
          <w:noProof/>
          <w:sz w:val="24"/>
          <w:szCs w:val="24"/>
        </w:rPr>
        <w:fldChar w:fldCharType="begin"/>
      </w:r>
      <w:r w:rsidRPr="00E52667">
        <w:rPr>
          <w:rFonts w:ascii="Verdana" w:hAnsi="Verdana"/>
          <w:noProof/>
          <w:sz w:val="24"/>
          <w:szCs w:val="24"/>
        </w:rPr>
        <w:instrText xml:space="preserve"> PAGEREF _Toc221646903 \h </w:instrText>
      </w:r>
      <w:r w:rsidRPr="00E52667">
        <w:rPr>
          <w:rFonts w:ascii="Verdana" w:hAnsi="Verdana"/>
          <w:noProof/>
          <w:sz w:val="24"/>
          <w:szCs w:val="24"/>
        </w:rPr>
      </w:r>
      <w:r w:rsidRPr="00E52667">
        <w:rPr>
          <w:rFonts w:ascii="Verdana" w:hAnsi="Verdana"/>
          <w:noProof/>
          <w:sz w:val="24"/>
          <w:szCs w:val="24"/>
        </w:rPr>
        <w:fldChar w:fldCharType="separate"/>
      </w:r>
      <w:r w:rsidRPr="00E52667">
        <w:rPr>
          <w:rFonts w:ascii="Verdana" w:hAnsi="Verdana"/>
          <w:noProof/>
          <w:sz w:val="24"/>
          <w:szCs w:val="24"/>
        </w:rPr>
        <w:t>11</w:t>
      </w:r>
      <w:r w:rsidRPr="00E52667">
        <w:rPr>
          <w:rFonts w:ascii="Verdana" w:hAnsi="Verdana"/>
          <w:noProof/>
          <w:sz w:val="24"/>
          <w:szCs w:val="24"/>
        </w:rPr>
        <w:fldChar w:fldCharType="end"/>
      </w:r>
    </w:p>
    <w:p w14:paraId="73CF48D1" w14:textId="77777777" w:rsidR="00E52667" w:rsidRPr="00E52667" w:rsidRDefault="00E52667">
      <w:pPr>
        <w:pStyle w:val="TOC3"/>
        <w:tabs>
          <w:tab w:val="right" w:leader="dot" w:pos="10070"/>
        </w:tabs>
        <w:rPr>
          <w:rFonts w:ascii="Verdana" w:eastAsiaTheme="minorEastAsia" w:hAnsi="Verdana" w:cstheme="minorBidi"/>
          <w:i w:val="0"/>
          <w:noProof/>
          <w:sz w:val="24"/>
          <w:szCs w:val="24"/>
          <w:lang w:eastAsia="ja-JP"/>
        </w:rPr>
      </w:pPr>
      <w:r w:rsidRPr="00E52667">
        <w:rPr>
          <w:rFonts w:ascii="Verdana" w:hAnsi="Verdana"/>
          <w:noProof/>
          <w:sz w:val="24"/>
          <w:szCs w:val="24"/>
        </w:rPr>
        <w:t>Rationale</w:t>
      </w:r>
      <w:r w:rsidRPr="00E52667">
        <w:rPr>
          <w:rFonts w:ascii="Verdana" w:hAnsi="Verdana"/>
          <w:noProof/>
          <w:sz w:val="24"/>
          <w:szCs w:val="24"/>
        </w:rPr>
        <w:tab/>
      </w:r>
      <w:r w:rsidRPr="00E52667">
        <w:rPr>
          <w:rFonts w:ascii="Verdana" w:hAnsi="Verdana"/>
          <w:noProof/>
          <w:sz w:val="24"/>
          <w:szCs w:val="24"/>
        </w:rPr>
        <w:fldChar w:fldCharType="begin"/>
      </w:r>
      <w:r w:rsidRPr="00E52667">
        <w:rPr>
          <w:rFonts w:ascii="Verdana" w:hAnsi="Verdana"/>
          <w:noProof/>
          <w:sz w:val="24"/>
          <w:szCs w:val="24"/>
        </w:rPr>
        <w:instrText xml:space="preserve"> PAGEREF _Toc221646904 \h </w:instrText>
      </w:r>
      <w:r w:rsidRPr="00E52667">
        <w:rPr>
          <w:rFonts w:ascii="Verdana" w:hAnsi="Verdana"/>
          <w:noProof/>
          <w:sz w:val="24"/>
          <w:szCs w:val="24"/>
        </w:rPr>
      </w:r>
      <w:r w:rsidRPr="00E52667">
        <w:rPr>
          <w:rFonts w:ascii="Verdana" w:hAnsi="Verdana"/>
          <w:noProof/>
          <w:sz w:val="24"/>
          <w:szCs w:val="24"/>
        </w:rPr>
        <w:fldChar w:fldCharType="separate"/>
      </w:r>
      <w:r w:rsidRPr="00E52667">
        <w:rPr>
          <w:rFonts w:ascii="Verdana" w:hAnsi="Verdana"/>
          <w:noProof/>
          <w:sz w:val="24"/>
          <w:szCs w:val="24"/>
        </w:rPr>
        <w:t>11</w:t>
      </w:r>
      <w:r w:rsidRPr="00E52667">
        <w:rPr>
          <w:rFonts w:ascii="Verdana" w:hAnsi="Verdana"/>
          <w:noProof/>
          <w:sz w:val="24"/>
          <w:szCs w:val="24"/>
        </w:rPr>
        <w:fldChar w:fldCharType="end"/>
      </w:r>
    </w:p>
    <w:p w14:paraId="7229787A" w14:textId="77777777" w:rsidR="00E52667" w:rsidRPr="00E52667" w:rsidRDefault="00E52667">
      <w:pPr>
        <w:pStyle w:val="TOC1"/>
        <w:tabs>
          <w:tab w:val="left" w:pos="436"/>
          <w:tab w:val="right" w:leader="dot" w:pos="10070"/>
        </w:tabs>
        <w:rPr>
          <w:rFonts w:ascii="Verdana" w:eastAsiaTheme="minorEastAsia" w:hAnsi="Verdana" w:cstheme="minorBidi"/>
          <w:b w:val="0"/>
          <w:noProof/>
          <w:color w:val="auto"/>
          <w:lang w:eastAsia="ja-JP"/>
        </w:rPr>
      </w:pPr>
      <w:r w:rsidRPr="00E52667">
        <w:rPr>
          <w:rFonts w:ascii="Verdana" w:hAnsi="Verdana"/>
          <w:noProof/>
        </w:rPr>
        <w:t>X.</w:t>
      </w:r>
      <w:r w:rsidRPr="00E52667">
        <w:rPr>
          <w:rFonts w:ascii="Verdana" w:eastAsiaTheme="minorEastAsia" w:hAnsi="Verdana" w:cstheme="minorBidi"/>
          <w:b w:val="0"/>
          <w:noProof/>
          <w:color w:val="auto"/>
          <w:lang w:eastAsia="ja-JP"/>
        </w:rPr>
        <w:tab/>
      </w:r>
      <w:r w:rsidRPr="00E52667">
        <w:rPr>
          <w:rFonts w:ascii="Verdana" w:hAnsi="Verdana"/>
          <w:noProof/>
        </w:rPr>
        <w:t>Deployment</w:t>
      </w:r>
      <w:r w:rsidRPr="00E52667">
        <w:rPr>
          <w:rFonts w:ascii="Verdana" w:hAnsi="Verdana"/>
          <w:noProof/>
        </w:rPr>
        <w:tab/>
      </w:r>
      <w:r w:rsidRPr="00E52667">
        <w:rPr>
          <w:rFonts w:ascii="Verdana" w:hAnsi="Verdana"/>
          <w:noProof/>
        </w:rPr>
        <w:fldChar w:fldCharType="begin"/>
      </w:r>
      <w:r w:rsidRPr="00E52667">
        <w:rPr>
          <w:rFonts w:ascii="Verdana" w:hAnsi="Verdana"/>
          <w:noProof/>
        </w:rPr>
        <w:instrText xml:space="preserve"> PAGEREF _Toc221646905 \h </w:instrText>
      </w:r>
      <w:r w:rsidRPr="00E52667">
        <w:rPr>
          <w:rFonts w:ascii="Verdana" w:hAnsi="Verdana"/>
          <w:noProof/>
        </w:rPr>
      </w:r>
      <w:r w:rsidRPr="00E52667">
        <w:rPr>
          <w:rFonts w:ascii="Verdana" w:hAnsi="Verdana"/>
          <w:noProof/>
        </w:rPr>
        <w:fldChar w:fldCharType="separate"/>
      </w:r>
      <w:r w:rsidRPr="00E52667">
        <w:rPr>
          <w:rFonts w:ascii="Verdana" w:hAnsi="Verdana"/>
          <w:noProof/>
        </w:rPr>
        <w:t>12</w:t>
      </w:r>
      <w:r w:rsidRPr="00E52667">
        <w:rPr>
          <w:rFonts w:ascii="Verdana" w:hAnsi="Verdana"/>
          <w:noProof/>
        </w:rPr>
        <w:fldChar w:fldCharType="end"/>
      </w:r>
    </w:p>
    <w:p w14:paraId="3BFFD895" w14:textId="77777777" w:rsidR="00E52667" w:rsidRPr="00E52667" w:rsidRDefault="00E52667">
      <w:pPr>
        <w:pStyle w:val="TOC3"/>
        <w:tabs>
          <w:tab w:val="right" w:leader="dot" w:pos="10070"/>
        </w:tabs>
        <w:rPr>
          <w:rFonts w:ascii="Verdana" w:eastAsiaTheme="minorEastAsia" w:hAnsi="Verdana" w:cstheme="minorBidi"/>
          <w:i w:val="0"/>
          <w:noProof/>
          <w:sz w:val="24"/>
          <w:szCs w:val="24"/>
          <w:lang w:eastAsia="ja-JP"/>
        </w:rPr>
      </w:pPr>
      <w:r w:rsidRPr="00E52667">
        <w:rPr>
          <w:rFonts w:ascii="Verdana" w:hAnsi="Verdana"/>
          <w:noProof/>
          <w:sz w:val="24"/>
          <w:szCs w:val="24"/>
        </w:rPr>
        <w:t>Compatibility</w:t>
      </w:r>
      <w:r w:rsidRPr="00E52667">
        <w:rPr>
          <w:rFonts w:ascii="Verdana" w:hAnsi="Verdana"/>
          <w:noProof/>
          <w:sz w:val="24"/>
          <w:szCs w:val="24"/>
        </w:rPr>
        <w:tab/>
      </w:r>
      <w:r w:rsidRPr="00E52667">
        <w:rPr>
          <w:rFonts w:ascii="Verdana" w:hAnsi="Verdana"/>
          <w:noProof/>
          <w:sz w:val="24"/>
          <w:szCs w:val="24"/>
        </w:rPr>
        <w:fldChar w:fldCharType="begin"/>
      </w:r>
      <w:r w:rsidRPr="00E52667">
        <w:rPr>
          <w:rFonts w:ascii="Verdana" w:hAnsi="Verdana"/>
          <w:noProof/>
          <w:sz w:val="24"/>
          <w:szCs w:val="24"/>
        </w:rPr>
        <w:instrText xml:space="preserve"> PAGEREF _Toc221646906 \h </w:instrText>
      </w:r>
      <w:r w:rsidRPr="00E52667">
        <w:rPr>
          <w:rFonts w:ascii="Verdana" w:hAnsi="Verdana"/>
          <w:noProof/>
          <w:sz w:val="24"/>
          <w:szCs w:val="24"/>
        </w:rPr>
      </w:r>
      <w:r w:rsidRPr="00E52667">
        <w:rPr>
          <w:rFonts w:ascii="Verdana" w:hAnsi="Verdana"/>
          <w:noProof/>
          <w:sz w:val="24"/>
          <w:szCs w:val="24"/>
        </w:rPr>
        <w:fldChar w:fldCharType="separate"/>
      </w:r>
      <w:r w:rsidRPr="00E52667">
        <w:rPr>
          <w:rFonts w:ascii="Verdana" w:hAnsi="Verdana"/>
          <w:noProof/>
          <w:sz w:val="24"/>
          <w:szCs w:val="24"/>
        </w:rPr>
        <w:t>12</w:t>
      </w:r>
      <w:r w:rsidRPr="00E52667">
        <w:rPr>
          <w:rFonts w:ascii="Verdana" w:hAnsi="Verdana"/>
          <w:noProof/>
          <w:sz w:val="24"/>
          <w:szCs w:val="24"/>
        </w:rPr>
        <w:fldChar w:fldCharType="end"/>
      </w:r>
    </w:p>
    <w:p w14:paraId="61249422" w14:textId="77777777" w:rsidR="00E52667" w:rsidRPr="00E52667" w:rsidRDefault="00E52667">
      <w:pPr>
        <w:pStyle w:val="TOC3"/>
        <w:tabs>
          <w:tab w:val="right" w:leader="dot" w:pos="10070"/>
        </w:tabs>
        <w:rPr>
          <w:rFonts w:ascii="Verdana" w:eastAsiaTheme="minorEastAsia" w:hAnsi="Verdana" w:cstheme="minorBidi"/>
          <w:i w:val="0"/>
          <w:noProof/>
          <w:sz w:val="24"/>
          <w:szCs w:val="24"/>
          <w:lang w:eastAsia="ja-JP"/>
        </w:rPr>
      </w:pPr>
      <w:r w:rsidRPr="00E52667">
        <w:rPr>
          <w:rFonts w:ascii="Verdana" w:hAnsi="Verdana"/>
          <w:noProof/>
          <w:sz w:val="24"/>
          <w:szCs w:val="24"/>
        </w:rPr>
        <w:t>Installation</w:t>
      </w:r>
      <w:r w:rsidRPr="00E52667">
        <w:rPr>
          <w:rFonts w:ascii="Verdana" w:hAnsi="Verdana"/>
          <w:noProof/>
          <w:sz w:val="24"/>
          <w:szCs w:val="24"/>
        </w:rPr>
        <w:tab/>
      </w:r>
      <w:r w:rsidRPr="00E52667">
        <w:rPr>
          <w:rFonts w:ascii="Verdana" w:hAnsi="Verdana"/>
          <w:noProof/>
          <w:sz w:val="24"/>
          <w:szCs w:val="24"/>
        </w:rPr>
        <w:fldChar w:fldCharType="begin"/>
      </w:r>
      <w:r w:rsidRPr="00E52667">
        <w:rPr>
          <w:rFonts w:ascii="Verdana" w:hAnsi="Verdana"/>
          <w:noProof/>
          <w:sz w:val="24"/>
          <w:szCs w:val="24"/>
        </w:rPr>
        <w:instrText xml:space="preserve"> PAGEREF _Toc221646907 \h </w:instrText>
      </w:r>
      <w:r w:rsidRPr="00E52667">
        <w:rPr>
          <w:rFonts w:ascii="Verdana" w:hAnsi="Verdana"/>
          <w:noProof/>
          <w:sz w:val="24"/>
          <w:szCs w:val="24"/>
        </w:rPr>
      </w:r>
      <w:r w:rsidRPr="00E52667">
        <w:rPr>
          <w:rFonts w:ascii="Verdana" w:hAnsi="Verdana"/>
          <w:noProof/>
          <w:sz w:val="24"/>
          <w:szCs w:val="24"/>
        </w:rPr>
        <w:fldChar w:fldCharType="separate"/>
      </w:r>
      <w:r w:rsidRPr="00E52667">
        <w:rPr>
          <w:rFonts w:ascii="Verdana" w:hAnsi="Verdana"/>
          <w:noProof/>
          <w:sz w:val="24"/>
          <w:szCs w:val="24"/>
        </w:rPr>
        <w:t>12</w:t>
      </w:r>
      <w:r w:rsidRPr="00E52667">
        <w:rPr>
          <w:rFonts w:ascii="Verdana" w:hAnsi="Verdana"/>
          <w:noProof/>
          <w:sz w:val="24"/>
          <w:szCs w:val="24"/>
        </w:rPr>
        <w:fldChar w:fldCharType="end"/>
      </w:r>
    </w:p>
    <w:p w14:paraId="5353CB8B" w14:textId="77777777" w:rsidR="00E52667" w:rsidRPr="00E52667" w:rsidRDefault="00E52667">
      <w:pPr>
        <w:pStyle w:val="TOC1"/>
        <w:tabs>
          <w:tab w:val="left" w:pos="500"/>
          <w:tab w:val="right" w:leader="dot" w:pos="10070"/>
        </w:tabs>
        <w:rPr>
          <w:rFonts w:ascii="Verdana" w:eastAsiaTheme="minorEastAsia" w:hAnsi="Verdana" w:cstheme="minorBidi"/>
          <w:b w:val="0"/>
          <w:noProof/>
          <w:color w:val="auto"/>
          <w:lang w:eastAsia="ja-JP"/>
        </w:rPr>
      </w:pPr>
      <w:r w:rsidRPr="00E52667">
        <w:rPr>
          <w:rFonts w:ascii="Verdana" w:hAnsi="Verdana"/>
          <w:noProof/>
        </w:rPr>
        <w:t>XI.</w:t>
      </w:r>
      <w:r w:rsidRPr="00E52667">
        <w:rPr>
          <w:rFonts w:ascii="Verdana" w:eastAsiaTheme="minorEastAsia" w:hAnsi="Verdana" w:cstheme="minorBidi"/>
          <w:b w:val="0"/>
          <w:noProof/>
          <w:color w:val="auto"/>
          <w:lang w:eastAsia="ja-JP"/>
        </w:rPr>
        <w:tab/>
      </w:r>
      <w:r w:rsidRPr="00E52667">
        <w:rPr>
          <w:rFonts w:ascii="Verdana" w:hAnsi="Verdana"/>
          <w:noProof/>
        </w:rPr>
        <w:t>Configurable parameters</w:t>
      </w:r>
      <w:r w:rsidRPr="00E52667">
        <w:rPr>
          <w:rFonts w:ascii="Verdana" w:hAnsi="Verdana"/>
          <w:noProof/>
        </w:rPr>
        <w:tab/>
      </w:r>
      <w:r w:rsidRPr="00E52667">
        <w:rPr>
          <w:rFonts w:ascii="Verdana" w:hAnsi="Verdana"/>
          <w:noProof/>
        </w:rPr>
        <w:fldChar w:fldCharType="begin"/>
      </w:r>
      <w:r w:rsidRPr="00E52667">
        <w:rPr>
          <w:rFonts w:ascii="Verdana" w:hAnsi="Verdana"/>
          <w:noProof/>
        </w:rPr>
        <w:instrText xml:space="preserve"> PAGEREF _Toc221646908 \h </w:instrText>
      </w:r>
      <w:r w:rsidRPr="00E52667">
        <w:rPr>
          <w:rFonts w:ascii="Verdana" w:hAnsi="Verdana"/>
          <w:noProof/>
        </w:rPr>
      </w:r>
      <w:r w:rsidRPr="00E52667">
        <w:rPr>
          <w:rFonts w:ascii="Verdana" w:hAnsi="Verdana"/>
          <w:noProof/>
        </w:rPr>
        <w:fldChar w:fldCharType="separate"/>
      </w:r>
      <w:r w:rsidRPr="00E52667">
        <w:rPr>
          <w:rFonts w:ascii="Verdana" w:hAnsi="Verdana"/>
          <w:noProof/>
        </w:rPr>
        <w:t>12</w:t>
      </w:r>
      <w:r w:rsidRPr="00E52667">
        <w:rPr>
          <w:rFonts w:ascii="Verdana" w:hAnsi="Verdana"/>
          <w:noProof/>
        </w:rPr>
        <w:fldChar w:fldCharType="end"/>
      </w:r>
    </w:p>
    <w:p w14:paraId="50B4829D" w14:textId="77777777" w:rsidR="00E52667" w:rsidRPr="00E52667" w:rsidRDefault="00E52667">
      <w:pPr>
        <w:pStyle w:val="TOC1"/>
        <w:tabs>
          <w:tab w:val="left" w:pos="564"/>
          <w:tab w:val="right" w:leader="dot" w:pos="10070"/>
        </w:tabs>
        <w:rPr>
          <w:rFonts w:ascii="Verdana" w:eastAsiaTheme="minorEastAsia" w:hAnsi="Verdana" w:cstheme="minorBidi"/>
          <w:b w:val="0"/>
          <w:noProof/>
          <w:color w:val="auto"/>
          <w:lang w:eastAsia="ja-JP"/>
        </w:rPr>
      </w:pPr>
      <w:r w:rsidRPr="00E52667">
        <w:rPr>
          <w:rFonts w:ascii="Verdana" w:hAnsi="Verdana"/>
          <w:noProof/>
        </w:rPr>
        <w:t>XII.</w:t>
      </w:r>
      <w:r w:rsidRPr="00E52667">
        <w:rPr>
          <w:rFonts w:ascii="Verdana" w:eastAsiaTheme="minorEastAsia" w:hAnsi="Verdana" w:cstheme="minorBidi"/>
          <w:b w:val="0"/>
          <w:noProof/>
          <w:color w:val="auto"/>
          <w:lang w:eastAsia="ja-JP"/>
        </w:rPr>
        <w:tab/>
      </w:r>
      <w:r w:rsidRPr="00E52667">
        <w:rPr>
          <w:rFonts w:ascii="Verdana" w:hAnsi="Verdana"/>
          <w:noProof/>
        </w:rPr>
        <w:t>API and Protocol Changes</w:t>
      </w:r>
      <w:r w:rsidRPr="00E52667">
        <w:rPr>
          <w:rFonts w:ascii="Verdana" w:hAnsi="Verdana"/>
          <w:noProof/>
        </w:rPr>
        <w:tab/>
      </w:r>
      <w:r w:rsidRPr="00E52667">
        <w:rPr>
          <w:rFonts w:ascii="Verdana" w:hAnsi="Verdana"/>
          <w:noProof/>
        </w:rPr>
        <w:fldChar w:fldCharType="begin"/>
      </w:r>
      <w:r w:rsidRPr="00E52667">
        <w:rPr>
          <w:rFonts w:ascii="Verdana" w:hAnsi="Verdana"/>
          <w:noProof/>
        </w:rPr>
        <w:instrText xml:space="preserve"> PAGEREF _Toc221646909 \h </w:instrText>
      </w:r>
      <w:r w:rsidRPr="00E52667">
        <w:rPr>
          <w:rFonts w:ascii="Verdana" w:hAnsi="Verdana"/>
          <w:noProof/>
        </w:rPr>
      </w:r>
      <w:r w:rsidRPr="00E52667">
        <w:rPr>
          <w:rFonts w:ascii="Verdana" w:hAnsi="Verdana"/>
          <w:noProof/>
        </w:rPr>
        <w:fldChar w:fldCharType="separate"/>
      </w:r>
      <w:r w:rsidRPr="00E52667">
        <w:rPr>
          <w:rFonts w:ascii="Verdana" w:hAnsi="Verdana"/>
          <w:noProof/>
        </w:rPr>
        <w:t>12</w:t>
      </w:r>
      <w:r w:rsidRPr="00E52667">
        <w:rPr>
          <w:rFonts w:ascii="Verdana" w:hAnsi="Verdana"/>
          <w:noProof/>
        </w:rPr>
        <w:fldChar w:fldCharType="end"/>
      </w:r>
    </w:p>
    <w:p w14:paraId="3803A930" w14:textId="5FB90618" w:rsidR="00E52667" w:rsidRPr="00E52667" w:rsidRDefault="00E52667">
      <w:pPr>
        <w:pStyle w:val="TOC1"/>
        <w:tabs>
          <w:tab w:val="left" w:pos="628"/>
          <w:tab w:val="right" w:leader="dot" w:pos="10070"/>
        </w:tabs>
        <w:rPr>
          <w:rFonts w:ascii="Verdana" w:eastAsiaTheme="minorEastAsia" w:hAnsi="Verdana" w:cstheme="minorBidi"/>
          <w:b w:val="0"/>
          <w:noProof/>
          <w:color w:val="auto"/>
          <w:lang w:eastAsia="ja-JP"/>
        </w:rPr>
      </w:pPr>
      <w:r w:rsidRPr="00E52667">
        <w:rPr>
          <w:rFonts w:ascii="Verdana" w:hAnsi="Verdana"/>
          <w:noProof/>
        </w:rPr>
        <w:t>XIII.Open issues</w:t>
      </w:r>
      <w:r w:rsidRPr="00E52667">
        <w:rPr>
          <w:rFonts w:ascii="Verdana" w:hAnsi="Verdana"/>
          <w:noProof/>
        </w:rPr>
        <w:tab/>
      </w:r>
      <w:r w:rsidRPr="00E52667">
        <w:rPr>
          <w:rFonts w:ascii="Verdana" w:hAnsi="Verdana"/>
          <w:noProof/>
        </w:rPr>
        <w:fldChar w:fldCharType="begin"/>
      </w:r>
      <w:r w:rsidRPr="00E52667">
        <w:rPr>
          <w:rFonts w:ascii="Verdana" w:hAnsi="Verdana"/>
          <w:noProof/>
        </w:rPr>
        <w:instrText xml:space="preserve"> PAGEREF _Toc221646910 \h </w:instrText>
      </w:r>
      <w:r w:rsidRPr="00E52667">
        <w:rPr>
          <w:rFonts w:ascii="Verdana" w:hAnsi="Verdana"/>
          <w:noProof/>
        </w:rPr>
      </w:r>
      <w:r w:rsidRPr="00E52667">
        <w:rPr>
          <w:rFonts w:ascii="Verdana" w:hAnsi="Verdana"/>
          <w:noProof/>
        </w:rPr>
        <w:fldChar w:fldCharType="separate"/>
      </w:r>
      <w:r w:rsidRPr="00E52667">
        <w:rPr>
          <w:rFonts w:ascii="Verdana" w:hAnsi="Verdana"/>
          <w:noProof/>
        </w:rPr>
        <w:t>12</w:t>
      </w:r>
      <w:r w:rsidRPr="00E52667">
        <w:rPr>
          <w:rFonts w:ascii="Verdana" w:hAnsi="Verdana"/>
          <w:noProof/>
        </w:rPr>
        <w:fldChar w:fldCharType="end"/>
      </w:r>
    </w:p>
    <w:p w14:paraId="7F7E5C58" w14:textId="77777777" w:rsidR="00E52667" w:rsidRPr="00E52667" w:rsidRDefault="00E52667">
      <w:pPr>
        <w:pStyle w:val="TOC1"/>
        <w:tabs>
          <w:tab w:val="left" w:pos="642"/>
          <w:tab w:val="right" w:leader="dot" w:pos="10070"/>
        </w:tabs>
        <w:rPr>
          <w:rFonts w:ascii="Verdana" w:eastAsiaTheme="minorEastAsia" w:hAnsi="Verdana" w:cstheme="minorBidi"/>
          <w:b w:val="0"/>
          <w:noProof/>
          <w:color w:val="auto"/>
          <w:lang w:eastAsia="ja-JP"/>
        </w:rPr>
      </w:pPr>
      <w:r w:rsidRPr="00E52667">
        <w:rPr>
          <w:rFonts w:ascii="Verdana" w:hAnsi="Verdana"/>
          <w:noProof/>
        </w:rPr>
        <w:t>XIV.</w:t>
      </w:r>
      <w:r w:rsidRPr="00E52667">
        <w:rPr>
          <w:rFonts w:ascii="Verdana" w:eastAsiaTheme="minorEastAsia" w:hAnsi="Verdana" w:cstheme="minorBidi"/>
          <w:b w:val="0"/>
          <w:noProof/>
          <w:color w:val="auto"/>
          <w:lang w:eastAsia="ja-JP"/>
        </w:rPr>
        <w:tab/>
      </w:r>
      <w:r w:rsidRPr="00E52667">
        <w:rPr>
          <w:rFonts w:ascii="Verdana" w:hAnsi="Verdana"/>
          <w:noProof/>
        </w:rPr>
        <w:t>Risks and Unknowns</w:t>
      </w:r>
      <w:r w:rsidRPr="00E52667">
        <w:rPr>
          <w:rFonts w:ascii="Verdana" w:hAnsi="Verdana"/>
          <w:noProof/>
        </w:rPr>
        <w:tab/>
      </w:r>
      <w:r w:rsidRPr="00E52667">
        <w:rPr>
          <w:rFonts w:ascii="Verdana" w:hAnsi="Verdana"/>
          <w:noProof/>
        </w:rPr>
        <w:fldChar w:fldCharType="begin"/>
      </w:r>
      <w:r w:rsidRPr="00E52667">
        <w:rPr>
          <w:rFonts w:ascii="Verdana" w:hAnsi="Verdana"/>
          <w:noProof/>
        </w:rPr>
        <w:instrText xml:space="preserve"> PAGEREF _Toc221646911 \h </w:instrText>
      </w:r>
      <w:r w:rsidRPr="00E52667">
        <w:rPr>
          <w:rFonts w:ascii="Verdana" w:hAnsi="Verdana"/>
          <w:noProof/>
        </w:rPr>
      </w:r>
      <w:r w:rsidRPr="00E52667">
        <w:rPr>
          <w:rFonts w:ascii="Verdana" w:hAnsi="Verdana"/>
          <w:noProof/>
        </w:rPr>
        <w:fldChar w:fldCharType="separate"/>
      </w:r>
      <w:r w:rsidRPr="00E52667">
        <w:rPr>
          <w:rFonts w:ascii="Verdana" w:hAnsi="Verdana"/>
          <w:noProof/>
        </w:rPr>
        <w:t>12</w:t>
      </w:r>
      <w:r w:rsidRPr="00E52667">
        <w:rPr>
          <w:rFonts w:ascii="Verdana" w:hAnsi="Verdana"/>
          <w:noProof/>
        </w:rPr>
        <w:fldChar w:fldCharType="end"/>
      </w:r>
    </w:p>
    <w:p w14:paraId="3896D2BF" w14:textId="48F8CA6E" w:rsidR="00F66529" w:rsidRPr="00E52667" w:rsidRDefault="00413FF9" w:rsidP="00D71278">
      <w:pPr>
        <w:rPr>
          <w:rFonts w:cs="Arial"/>
        </w:rPr>
        <w:sectPr w:rsidR="00F66529" w:rsidRPr="00E52667" w:rsidSect="00F66529">
          <w:headerReference w:type="first" r:id="rId15"/>
          <w:pgSz w:w="12240" w:h="15840"/>
          <w:pgMar w:top="1440" w:right="1080" w:bottom="1440" w:left="1080" w:header="720" w:footer="720" w:gutter="0"/>
          <w:pgNumType w:fmt="lowerRoman" w:start="1"/>
          <w:cols w:space="720"/>
          <w:titlePg/>
        </w:sectPr>
      </w:pPr>
      <w:r w:rsidRPr="00E52667">
        <w:rPr>
          <w:rFonts w:eastAsia="Times New Roman" w:cs="Arial"/>
          <w:b/>
          <w:bCs/>
          <w:color w:val="365F91"/>
        </w:rPr>
        <w:fldChar w:fldCharType="end"/>
      </w:r>
    </w:p>
    <w:p w14:paraId="1ABCF7B2" w14:textId="6CD3A29C" w:rsidR="00A57C38" w:rsidRPr="00413FF9" w:rsidRDefault="00D71278" w:rsidP="00413FF9">
      <w:pPr>
        <w:pStyle w:val="Heading1"/>
        <w:numPr>
          <w:ilvl w:val="0"/>
          <w:numId w:val="42"/>
        </w:numPr>
      </w:pPr>
      <w:bookmarkStart w:id="0" w:name="_Toc147477773"/>
      <w:bookmarkStart w:id="1" w:name="_Toc147477783"/>
      <w:bookmarkStart w:id="2" w:name="_Toc170198101"/>
      <w:bookmarkStart w:id="3" w:name="_Toc221646869"/>
      <w:r w:rsidRPr="00413FF9">
        <w:t>Introduction</w:t>
      </w:r>
      <w:bookmarkEnd w:id="0"/>
      <w:bookmarkEnd w:id="1"/>
      <w:bookmarkEnd w:id="2"/>
      <w:bookmarkEnd w:id="3"/>
    </w:p>
    <w:p w14:paraId="0E123795" w14:textId="77777777" w:rsidR="00A57C38" w:rsidRPr="00413FF9" w:rsidRDefault="00A57C38" w:rsidP="00A57C38"/>
    <w:p w14:paraId="5E77355D" w14:textId="6BEAFACF" w:rsidR="00A57C38" w:rsidRPr="00A57C38" w:rsidRDefault="00A57C38" w:rsidP="00A57C38">
      <w:r w:rsidRPr="005028B0">
        <w:t>UID/GID Mapping allows the Lustre file system to be used across clusters’ heterogeneous user populations while still respecting POSIX file ownership, permissions, ACLs and quotas in a manner without credential timeouts or methods to transfer credentials across a client cluster.</w:t>
      </w:r>
    </w:p>
    <w:p w14:paraId="037CB199" w14:textId="5083EE72" w:rsidR="00CE34EE" w:rsidRPr="00413FF9" w:rsidRDefault="0063635E" w:rsidP="00413FF9">
      <w:pPr>
        <w:pStyle w:val="Heading1"/>
      </w:pPr>
      <w:bookmarkStart w:id="4" w:name="_Toc221646870"/>
      <w:r w:rsidRPr="00413FF9">
        <w:t>Definitions</w:t>
      </w:r>
      <w:bookmarkEnd w:id="4"/>
    </w:p>
    <w:p w14:paraId="1DED2AEE" w14:textId="18A67C11" w:rsidR="00CE34EE" w:rsidRPr="00413FF9" w:rsidRDefault="00CE34EE" w:rsidP="00CE34EE">
      <w:pPr>
        <w:pStyle w:val="Heading3"/>
        <w:rPr>
          <w:rFonts w:cs="Arial"/>
          <w:sz w:val="24"/>
          <w:szCs w:val="24"/>
        </w:rPr>
      </w:pPr>
      <w:bookmarkStart w:id="5" w:name="_Toc221042968"/>
      <w:bookmarkStart w:id="6" w:name="_Toc221646871"/>
      <w:r w:rsidRPr="00413FF9">
        <w:rPr>
          <w:rFonts w:cs="Arial"/>
          <w:sz w:val="24"/>
          <w:szCs w:val="24"/>
        </w:rPr>
        <w:t>Cluster</w:t>
      </w:r>
      <w:bookmarkEnd w:id="5"/>
      <w:bookmarkEnd w:id="6"/>
    </w:p>
    <w:p w14:paraId="2E94B5D1" w14:textId="77777777" w:rsidR="00CE34EE" w:rsidRPr="00C101F3" w:rsidRDefault="00CE34EE" w:rsidP="00CE34EE">
      <w:pPr>
        <w:rPr>
          <w:color w:val="000000"/>
        </w:rPr>
      </w:pPr>
      <w:r w:rsidRPr="00C101F3">
        <w:rPr>
          <w:rFonts w:cs="Arial"/>
          <w:color w:val="000000"/>
        </w:rPr>
        <w:t>A distinct set of Lustre client NIDs that can be treated as a single unit with regards to UID/GID namespace. No NID can belong to two separate clusters on the same file system.</w:t>
      </w:r>
    </w:p>
    <w:p w14:paraId="1A0FE619" w14:textId="77B29261" w:rsidR="00CE34EE" w:rsidRPr="00413FF9" w:rsidRDefault="00CE34EE" w:rsidP="00CE34EE">
      <w:pPr>
        <w:pStyle w:val="Heading3"/>
        <w:rPr>
          <w:sz w:val="24"/>
          <w:szCs w:val="24"/>
        </w:rPr>
      </w:pPr>
      <w:bookmarkStart w:id="7" w:name="_Toc221042969"/>
      <w:bookmarkStart w:id="8" w:name="_Toc221646872"/>
      <w:r w:rsidRPr="00413FF9">
        <w:rPr>
          <w:sz w:val="24"/>
          <w:szCs w:val="24"/>
        </w:rPr>
        <w:t>File system UID/GID</w:t>
      </w:r>
      <w:bookmarkEnd w:id="7"/>
      <w:bookmarkEnd w:id="8"/>
      <w:r w:rsidR="00C101F3" w:rsidRPr="00413FF9">
        <w:rPr>
          <w:sz w:val="24"/>
          <w:szCs w:val="24"/>
        </w:rPr>
        <w:t xml:space="preserve"> </w:t>
      </w:r>
    </w:p>
    <w:p w14:paraId="6EFB1862" w14:textId="77777777" w:rsidR="00CE34EE" w:rsidRPr="00C101F3" w:rsidRDefault="00CE34EE" w:rsidP="00CE34EE">
      <w:r w:rsidRPr="00C101F3">
        <w:t>The UID/GID that represents the owner/group of the file or directory as it is stored on the Lustre file system.</w:t>
      </w:r>
    </w:p>
    <w:p w14:paraId="31E3567F" w14:textId="77777777" w:rsidR="00CE34EE" w:rsidRPr="00413FF9" w:rsidRDefault="00CE34EE" w:rsidP="00CE34EE">
      <w:pPr>
        <w:pStyle w:val="Heading3"/>
        <w:rPr>
          <w:sz w:val="24"/>
          <w:szCs w:val="24"/>
        </w:rPr>
      </w:pPr>
      <w:bookmarkStart w:id="9" w:name="_Toc221042970"/>
      <w:bookmarkStart w:id="10" w:name="_Toc221646873"/>
      <w:r w:rsidRPr="00413FF9">
        <w:rPr>
          <w:sz w:val="24"/>
          <w:szCs w:val="24"/>
        </w:rPr>
        <w:t>Client UID/GID</w:t>
      </w:r>
      <w:bookmarkEnd w:id="9"/>
      <w:bookmarkEnd w:id="10"/>
    </w:p>
    <w:p w14:paraId="797A1961" w14:textId="77777777" w:rsidR="00CE34EE" w:rsidRPr="00C101F3" w:rsidRDefault="00CE34EE" w:rsidP="00CE34EE">
      <w:r w:rsidRPr="00C101F3">
        <w:t>The UID/GID that represents the owner/group of the file or directory as it is represented on a Lustre client.</w:t>
      </w:r>
    </w:p>
    <w:p w14:paraId="5C2C96DF" w14:textId="77777777" w:rsidR="00CE34EE" w:rsidRPr="00413FF9" w:rsidRDefault="00CE34EE" w:rsidP="00CE34EE">
      <w:pPr>
        <w:pStyle w:val="Heading3"/>
        <w:rPr>
          <w:sz w:val="24"/>
          <w:szCs w:val="24"/>
        </w:rPr>
      </w:pPr>
      <w:bookmarkStart w:id="11" w:name="_Toc221042971"/>
      <w:bookmarkStart w:id="12" w:name="_Toc221646874"/>
      <w:r w:rsidRPr="00413FF9">
        <w:rPr>
          <w:sz w:val="24"/>
          <w:szCs w:val="24"/>
        </w:rPr>
        <w:t>Canonical UID/GID Map</w:t>
      </w:r>
      <w:bookmarkEnd w:id="11"/>
      <w:bookmarkEnd w:id="12"/>
    </w:p>
    <w:p w14:paraId="4C54CCB6" w14:textId="7ADDE2D5" w:rsidR="00F65F7B" w:rsidRDefault="00CE34EE" w:rsidP="00CE34EE">
      <w:r w:rsidRPr="00C101F3">
        <w:t xml:space="preserve">The UID/GID map held on the MGS </w:t>
      </w:r>
      <w:r w:rsidR="00CE6E24" w:rsidRPr="00C101F3">
        <w:t>server that</w:t>
      </w:r>
      <w:r w:rsidRPr="00C101F3">
        <w:t xml:space="preserve"> serves as the master.</w:t>
      </w:r>
    </w:p>
    <w:p w14:paraId="646EC974" w14:textId="58F88AC6" w:rsidR="00F65F7B" w:rsidRPr="00413FF9" w:rsidRDefault="00F65F7B" w:rsidP="00F65F7B">
      <w:pPr>
        <w:pStyle w:val="Heading3"/>
        <w:rPr>
          <w:sz w:val="24"/>
          <w:szCs w:val="24"/>
        </w:rPr>
      </w:pPr>
      <w:bookmarkStart w:id="13" w:name="_Toc221646875"/>
      <w:r w:rsidRPr="00413FF9">
        <w:rPr>
          <w:sz w:val="24"/>
          <w:szCs w:val="24"/>
        </w:rPr>
        <w:t>Null Cluster</w:t>
      </w:r>
      <w:bookmarkEnd w:id="13"/>
    </w:p>
    <w:p w14:paraId="2CFEBB9D" w14:textId="6D378B2D" w:rsidR="00F65F7B" w:rsidRPr="00C101F3" w:rsidRDefault="00CE6E24" w:rsidP="007D5CC5">
      <w:r>
        <w:t>The</w:t>
      </w:r>
      <w:r w:rsidR="00F65F7B">
        <w:t xml:space="preserve"> default </w:t>
      </w:r>
      <w:r w:rsidR="00A65215">
        <w:t>cluster acts as a container</w:t>
      </w:r>
      <w:r w:rsidR="00F65F7B">
        <w:t xml:space="preserve"> for all clients that are not </w:t>
      </w:r>
      <w:r w:rsidR="00A65215">
        <w:t>included in</w:t>
      </w:r>
      <w:r w:rsidR="00F65F7B">
        <w:t xml:space="preserve"> an explicitly defined cluster definition. The null cluster is configurable in all parameters except for NID ranges, as all undefined ranges are encapsulated within the null cluster.</w:t>
      </w:r>
    </w:p>
    <w:p w14:paraId="0F635962" w14:textId="77777777" w:rsidR="00CE34EE" w:rsidRPr="00413FF9" w:rsidRDefault="00CE34EE" w:rsidP="00CE34EE">
      <w:pPr>
        <w:pStyle w:val="Heading3"/>
        <w:rPr>
          <w:sz w:val="24"/>
          <w:szCs w:val="24"/>
        </w:rPr>
      </w:pPr>
      <w:bookmarkStart w:id="14" w:name="_Toc221042972"/>
      <w:bookmarkStart w:id="15" w:name="_Toc221646876"/>
      <w:r w:rsidRPr="00413FF9">
        <w:rPr>
          <w:sz w:val="24"/>
          <w:szCs w:val="24"/>
        </w:rPr>
        <w:t>Working UID/GID Map</w:t>
      </w:r>
      <w:bookmarkEnd w:id="14"/>
      <w:bookmarkEnd w:id="15"/>
    </w:p>
    <w:p w14:paraId="61B5FE64" w14:textId="40EF3706" w:rsidR="00CE34EE" w:rsidRPr="00C101F3" w:rsidRDefault="00CE34EE" w:rsidP="00CE34EE">
      <w:r w:rsidRPr="00C101F3">
        <w:t>The UID/GID map held in memory on the MDS/OSS nodes.</w:t>
      </w:r>
    </w:p>
    <w:p w14:paraId="0B2740A3" w14:textId="1EA5ADBF" w:rsidR="00FA698A" w:rsidRDefault="0063635E" w:rsidP="00413FF9">
      <w:pPr>
        <w:pStyle w:val="Heading1"/>
      </w:pPr>
      <w:bookmarkStart w:id="16" w:name="_Toc221646877"/>
      <w:bookmarkStart w:id="17" w:name="_Toc147477775"/>
      <w:bookmarkStart w:id="18" w:name="_Toc147477785"/>
      <w:r>
        <w:t>Requirements</w:t>
      </w:r>
      <w:bookmarkEnd w:id="16"/>
    </w:p>
    <w:p w14:paraId="74E889D1" w14:textId="6E7A0E0A" w:rsidR="00FA698A" w:rsidRPr="00413FF9" w:rsidRDefault="00FA698A" w:rsidP="007D5CC5">
      <w:pPr>
        <w:pStyle w:val="Heading3"/>
        <w:rPr>
          <w:sz w:val="24"/>
          <w:szCs w:val="24"/>
        </w:rPr>
      </w:pPr>
      <w:bookmarkStart w:id="19" w:name="_Toc216333885"/>
      <w:bookmarkStart w:id="20" w:name="_Toc221646878"/>
      <w:r w:rsidRPr="00413FF9">
        <w:rPr>
          <w:sz w:val="24"/>
          <w:szCs w:val="24"/>
        </w:rPr>
        <w:t>Toggle and Configuration</w:t>
      </w:r>
      <w:bookmarkEnd w:id="19"/>
      <w:r w:rsidR="00C101F3" w:rsidRPr="00413FF9">
        <w:rPr>
          <w:sz w:val="24"/>
          <w:szCs w:val="24"/>
        </w:rPr>
        <w:t xml:space="preserve"> [</w:t>
      </w:r>
      <w:r w:rsidR="00A65215">
        <w:rPr>
          <w:sz w:val="24"/>
          <w:szCs w:val="24"/>
        </w:rPr>
        <w:t>idmap</w:t>
      </w:r>
      <w:r w:rsidR="00C101F3" w:rsidRPr="00413FF9">
        <w:rPr>
          <w:sz w:val="24"/>
          <w:szCs w:val="24"/>
        </w:rPr>
        <w:t>.toggle]</w:t>
      </w:r>
      <w:bookmarkEnd w:id="20"/>
    </w:p>
    <w:p w14:paraId="17FC0FF0" w14:textId="77777777" w:rsidR="00FA698A" w:rsidRDefault="00FA698A" w:rsidP="007D5CC5">
      <w:pPr>
        <w:pStyle w:val="ListParagraph"/>
        <w:ind w:left="0"/>
      </w:pPr>
      <w:r w:rsidRPr="00CB60C9">
        <w:t xml:space="preserve">UID/GID Mapping must be </w:t>
      </w:r>
      <w:r>
        <w:t>available as an option</w:t>
      </w:r>
      <w:r w:rsidRPr="00CB60C9">
        <w:t>. When toggled off, the behavior of the file system will be as it is currently.</w:t>
      </w:r>
    </w:p>
    <w:p w14:paraId="3BFC2B27" w14:textId="77777777" w:rsidR="00FA698A" w:rsidRDefault="00FA698A" w:rsidP="007D5CC5">
      <w:pPr>
        <w:pStyle w:val="ListParagraph"/>
        <w:ind w:left="0" w:hanging="990"/>
      </w:pPr>
    </w:p>
    <w:p w14:paraId="54103D26" w14:textId="77777777" w:rsidR="00FA698A" w:rsidRDefault="00FA698A" w:rsidP="007D5CC5">
      <w:pPr>
        <w:pStyle w:val="ListParagraph"/>
        <w:ind w:left="0"/>
      </w:pPr>
      <w:r w:rsidRPr="00CB60C9">
        <w:t>UID/GID Mapping must provide configuration parameters to specify whether a particular NID is to have its UID/GID space mapped to the canonical set or the UID/GIDs in the request (and subsequent response) are to be trusted</w:t>
      </w:r>
      <w:r>
        <w:t>.</w:t>
      </w:r>
    </w:p>
    <w:p w14:paraId="0E06CDAC" w14:textId="77777777" w:rsidR="00FA698A" w:rsidRDefault="00FA698A" w:rsidP="007D5CC5">
      <w:pPr>
        <w:pStyle w:val="ListParagraph"/>
        <w:ind w:left="0" w:hanging="990"/>
      </w:pPr>
    </w:p>
    <w:p w14:paraId="360D046B" w14:textId="77777777" w:rsidR="00FA698A" w:rsidRPr="00CB60C9" w:rsidRDefault="00FA698A" w:rsidP="007D5CC5">
      <w:pPr>
        <w:pStyle w:val="ListParagraph"/>
        <w:ind w:left="0"/>
      </w:pPr>
      <w:r w:rsidRPr="00CB60C9">
        <w:t>A configuration parameter must be provided to specify for a particular NID what UID/GID to map to a UID/GID contained in a request and subsequent response if it does not exist in the map.</w:t>
      </w:r>
    </w:p>
    <w:p w14:paraId="2C6F5AE8" w14:textId="77777777" w:rsidR="00FA698A" w:rsidRPr="00CB60C9" w:rsidRDefault="00FA698A" w:rsidP="007D5CC5">
      <w:pPr>
        <w:pStyle w:val="ListParagraph"/>
        <w:ind w:left="0"/>
      </w:pPr>
    </w:p>
    <w:p w14:paraId="4B7529A6" w14:textId="50491F50" w:rsidR="00FA698A" w:rsidRPr="00A67FD3" w:rsidRDefault="00FA698A" w:rsidP="00A67FD3">
      <w:pPr>
        <w:pStyle w:val="ListParagraph"/>
        <w:ind w:left="0"/>
      </w:pPr>
      <w:r w:rsidRPr="00CB60C9">
        <w:t>A configuration parameter must be provided to specify whether a particular NID will allow (if its UID/GID space is trusted) UID 0 to perform operations on the file system.  This will supersede the existing root squash mechanism.</w:t>
      </w:r>
    </w:p>
    <w:p w14:paraId="68CBA882" w14:textId="3F425314" w:rsidR="00FA698A" w:rsidRPr="00413FF9" w:rsidRDefault="00FA698A" w:rsidP="00A67FD3">
      <w:pPr>
        <w:pStyle w:val="Heading3"/>
        <w:rPr>
          <w:sz w:val="24"/>
          <w:szCs w:val="24"/>
        </w:rPr>
      </w:pPr>
      <w:bookmarkStart w:id="21" w:name="_Toc216333886"/>
      <w:bookmarkStart w:id="22" w:name="_Toc221646879"/>
      <w:r w:rsidRPr="00413FF9">
        <w:rPr>
          <w:sz w:val="24"/>
          <w:szCs w:val="24"/>
        </w:rPr>
        <w:t>ID Mapping</w:t>
      </w:r>
      <w:bookmarkEnd w:id="21"/>
      <w:r w:rsidR="00C101F3" w:rsidRPr="00413FF9">
        <w:rPr>
          <w:sz w:val="24"/>
          <w:szCs w:val="24"/>
        </w:rPr>
        <w:t xml:space="preserve"> [</w:t>
      </w:r>
      <w:r w:rsidR="00A65215">
        <w:rPr>
          <w:sz w:val="24"/>
          <w:szCs w:val="24"/>
        </w:rPr>
        <w:t>idmap</w:t>
      </w:r>
      <w:r w:rsidR="00C101F3" w:rsidRPr="00413FF9">
        <w:rPr>
          <w:sz w:val="24"/>
          <w:szCs w:val="24"/>
        </w:rPr>
        <w:t>.idmap]</w:t>
      </w:r>
      <w:bookmarkEnd w:id="22"/>
    </w:p>
    <w:p w14:paraId="680C6FF2" w14:textId="77777777" w:rsidR="00FA698A" w:rsidRPr="002C35A2" w:rsidRDefault="00FA698A" w:rsidP="00A67FD3">
      <w:pPr>
        <w:pStyle w:val="ListParagraph"/>
        <w:tabs>
          <w:tab w:val="left" w:pos="0"/>
        </w:tabs>
        <w:ind w:left="0"/>
      </w:pPr>
      <w:r w:rsidRPr="002C35A2">
        <w:t>UID/GID Mapping must provide the ability for MDS and OSS nodes to translate between client UID/GIDs and canonical UID/GIDs to permit clients with a heterogeneous UID/GID space to mount the file system while maintaining and respecting POSIX file ownerships, permissions, and ACLs. Canonical UIDs and GIDs must be maintained on the OSS nodes to respect and maintain quotas.</w:t>
      </w:r>
    </w:p>
    <w:p w14:paraId="402F8642" w14:textId="77777777" w:rsidR="00FA698A" w:rsidRPr="002C35A2" w:rsidRDefault="00FA698A" w:rsidP="00FA698A">
      <w:pPr>
        <w:pStyle w:val="ListParagraph"/>
        <w:ind w:left="1080"/>
      </w:pPr>
    </w:p>
    <w:p w14:paraId="7A3E68AA" w14:textId="2BC853C4" w:rsidR="00FA698A" w:rsidRPr="00413FF9" w:rsidRDefault="00FA698A" w:rsidP="00413FF9">
      <w:pPr>
        <w:pStyle w:val="Heading3"/>
        <w:rPr>
          <w:sz w:val="24"/>
          <w:szCs w:val="24"/>
        </w:rPr>
      </w:pPr>
      <w:bookmarkStart w:id="23" w:name="_Toc216333887"/>
      <w:bookmarkStart w:id="24" w:name="_Toc221646880"/>
      <w:r w:rsidRPr="00413FF9">
        <w:rPr>
          <w:sz w:val="24"/>
          <w:szCs w:val="24"/>
        </w:rPr>
        <w:t>Management Interface</w:t>
      </w:r>
      <w:bookmarkEnd w:id="23"/>
      <w:r w:rsidR="00C101F3" w:rsidRPr="00413FF9">
        <w:rPr>
          <w:sz w:val="24"/>
          <w:szCs w:val="24"/>
        </w:rPr>
        <w:t xml:space="preserve"> [</w:t>
      </w:r>
      <w:r w:rsidR="00A65215">
        <w:rPr>
          <w:sz w:val="24"/>
          <w:szCs w:val="24"/>
        </w:rPr>
        <w:t>idmap</w:t>
      </w:r>
      <w:r w:rsidR="00C101F3" w:rsidRPr="00413FF9">
        <w:rPr>
          <w:sz w:val="24"/>
          <w:szCs w:val="24"/>
        </w:rPr>
        <w:t>.management]</w:t>
      </w:r>
      <w:bookmarkEnd w:id="24"/>
    </w:p>
    <w:p w14:paraId="47424807" w14:textId="77777777" w:rsidR="00FA698A" w:rsidRPr="002C35A2" w:rsidRDefault="00FA698A" w:rsidP="007A623F">
      <w:pPr>
        <w:pStyle w:val="ListParagraph"/>
        <w:ind w:left="0"/>
      </w:pPr>
      <w:r w:rsidRPr="002C35A2">
        <w:t>UID/GID Mapping must provide a single master copy of the map on the Management Server, where each Metadata Server and Object Storage Server operates from a copy of the map that is kept in sync with the master. Administrative operations must take place only on the master copy of the map. The management interface must be able to perform the following operations while the file system is still mounted by clients.</w:t>
      </w:r>
    </w:p>
    <w:p w14:paraId="54D22190" w14:textId="77777777" w:rsidR="00FA698A" w:rsidRPr="002C35A2" w:rsidRDefault="00FA698A" w:rsidP="007A623F">
      <w:pPr>
        <w:pStyle w:val="ListParagraph"/>
        <w:ind w:left="0"/>
      </w:pPr>
    </w:p>
    <w:p w14:paraId="1C5E762B" w14:textId="77777777" w:rsidR="00FA698A" w:rsidRPr="002C35A2" w:rsidRDefault="00FA698A" w:rsidP="007A623F">
      <w:pPr>
        <w:pStyle w:val="ListParagraph"/>
        <w:numPr>
          <w:ilvl w:val="0"/>
          <w:numId w:val="41"/>
        </w:numPr>
        <w:ind w:left="0" w:firstLine="0"/>
      </w:pPr>
      <w:r w:rsidRPr="002C35A2">
        <w:t>Add NIDs or groups of NIDs to the map</w:t>
      </w:r>
    </w:p>
    <w:p w14:paraId="6EE815D4" w14:textId="77777777" w:rsidR="00FA698A" w:rsidRPr="002C35A2" w:rsidRDefault="00FA698A" w:rsidP="007A623F">
      <w:pPr>
        <w:pStyle w:val="ListParagraph"/>
        <w:numPr>
          <w:ilvl w:val="0"/>
          <w:numId w:val="41"/>
        </w:numPr>
        <w:ind w:left="0" w:firstLine="0"/>
      </w:pPr>
      <w:r w:rsidRPr="002C35A2">
        <w:t>Remove NIDs or groups of NIDs from the map</w:t>
      </w:r>
    </w:p>
    <w:p w14:paraId="3B94B4BE" w14:textId="77777777" w:rsidR="007A623F" w:rsidRDefault="00FA698A" w:rsidP="007A623F">
      <w:pPr>
        <w:pStyle w:val="ListParagraph"/>
        <w:numPr>
          <w:ilvl w:val="0"/>
          <w:numId w:val="41"/>
        </w:numPr>
        <w:ind w:left="0" w:firstLine="0"/>
      </w:pPr>
      <w:r w:rsidRPr="002C35A2">
        <w:t>Add a UID or GID to the map</w:t>
      </w:r>
    </w:p>
    <w:p w14:paraId="31B2D92B" w14:textId="52E6AC99" w:rsidR="00FA698A" w:rsidRPr="002C35A2" w:rsidRDefault="00FA698A" w:rsidP="007A623F">
      <w:pPr>
        <w:pStyle w:val="ListParagraph"/>
        <w:numPr>
          <w:ilvl w:val="0"/>
          <w:numId w:val="41"/>
        </w:numPr>
        <w:ind w:left="0" w:firstLine="0"/>
      </w:pPr>
      <w:r w:rsidRPr="002C35A2">
        <w:t>Remove a UID or GID from the map</w:t>
      </w:r>
    </w:p>
    <w:p w14:paraId="354225C8" w14:textId="77777777" w:rsidR="00FA698A" w:rsidRPr="002C35A2" w:rsidRDefault="00FA698A" w:rsidP="007A623F">
      <w:pPr>
        <w:pStyle w:val="ListParagraph"/>
        <w:numPr>
          <w:ilvl w:val="0"/>
          <w:numId w:val="41"/>
        </w:numPr>
        <w:ind w:left="0" w:firstLine="0"/>
      </w:pPr>
      <w:r w:rsidRPr="002C35A2">
        <w:t>Force an update of the MDS and OSS with a new version of the map</w:t>
      </w:r>
    </w:p>
    <w:p w14:paraId="45B0375B" w14:textId="77777777" w:rsidR="00FA698A" w:rsidRPr="002C35A2" w:rsidRDefault="00FA698A" w:rsidP="007A623F">
      <w:pPr>
        <w:pStyle w:val="ListParagraph"/>
        <w:numPr>
          <w:ilvl w:val="0"/>
          <w:numId w:val="41"/>
        </w:numPr>
        <w:ind w:left="0" w:firstLine="0"/>
      </w:pPr>
      <w:r w:rsidRPr="002C35A2">
        <w:t>Dump the map on the MGS</w:t>
      </w:r>
    </w:p>
    <w:p w14:paraId="144885C3" w14:textId="77777777" w:rsidR="00FA698A" w:rsidRPr="002C35A2" w:rsidRDefault="00FA698A" w:rsidP="007A623F">
      <w:pPr>
        <w:pStyle w:val="ListParagraph"/>
        <w:numPr>
          <w:ilvl w:val="0"/>
          <w:numId w:val="41"/>
        </w:numPr>
        <w:ind w:left="0" w:firstLine="0"/>
      </w:pPr>
      <w:r w:rsidRPr="002C35A2">
        <w:t>Force a complete reload of the map on the MDS or OSS</w:t>
      </w:r>
    </w:p>
    <w:p w14:paraId="3D404C4D" w14:textId="77777777" w:rsidR="00FA698A" w:rsidRPr="00476C29" w:rsidRDefault="00FA698A" w:rsidP="00FA698A">
      <w:pPr>
        <w:pStyle w:val="ListParagraph"/>
        <w:ind w:left="1800"/>
      </w:pPr>
    </w:p>
    <w:p w14:paraId="66BC043B" w14:textId="117E0D13" w:rsidR="00FA698A" w:rsidRPr="00413FF9" w:rsidRDefault="00FA698A" w:rsidP="00413FF9">
      <w:pPr>
        <w:pStyle w:val="Heading3"/>
        <w:rPr>
          <w:sz w:val="24"/>
          <w:szCs w:val="24"/>
        </w:rPr>
      </w:pPr>
      <w:bookmarkStart w:id="25" w:name="_Toc216333888"/>
      <w:bookmarkStart w:id="26" w:name="_Toc221646881"/>
      <w:r w:rsidRPr="00413FF9">
        <w:rPr>
          <w:sz w:val="24"/>
          <w:szCs w:val="24"/>
        </w:rPr>
        <w:t>Performance</w:t>
      </w:r>
      <w:bookmarkEnd w:id="25"/>
      <w:r w:rsidR="00C101F3" w:rsidRPr="00413FF9">
        <w:rPr>
          <w:sz w:val="24"/>
          <w:szCs w:val="24"/>
        </w:rPr>
        <w:t xml:space="preserve"> [</w:t>
      </w:r>
      <w:r w:rsidR="00A65215">
        <w:rPr>
          <w:sz w:val="24"/>
          <w:szCs w:val="24"/>
        </w:rPr>
        <w:t>idmap</w:t>
      </w:r>
      <w:r w:rsidR="00C101F3" w:rsidRPr="00413FF9">
        <w:rPr>
          <w:sz w:val="24"/>
          <w:szCs w:val="24"/>
        </w:rPr>
        <w:t>.performance]</w:t>
      </w:r>
      <w:bookmarkEnd w:id="26"/>
    </w:p>
    <w:p w14:paraId="55FB389A" w14:textId="77777777" w:rsidR="00FA698A" w:rsidRPr="002C35A2" w:rsidRDefault="00FA698A" w:rsidP="007A623F">
      <w:pPr>
        <w:pStyle w:val="ListParagraph"/>
        <w:ind w:left="0"/>
      </w:pPr>
      <w:r w:rsidRPr="002C35A2">
        <w:t>The UID/GID Map must be structured to ensure that lookups to the map do not adversely affect the file system operations within which they are taking place.</w:t>
      </w:r>
    </w:p>
    <w:p w14:paraId="21B75EBD" w14:textId="77777777" w:rsidR="00FA698A" w:rsidRPr="002C35A2" w:rsidRDefault="00FA698A" w:rsidP="00FA698A">
      <w:pPr>
        <w:pStyle w:val="ListParagraph"/>
        <w:ind w:left="1080"/>
      </w:pPr>
    </w:p>
    <w:p w14:paraId="12BA36A1" w14:textId="13BB3F74" w:rsidR="00FA698A" w:rsidRPr="00413FF9" w:rsidRDefault="00FA698A" w:rsidP="00413FF9">
      <w:pPr>
        <w:pStyle w:val="Heading3"/>
        <w:rPr>
          <w:sz w:val="24"/>
          <w:szCs w:val="24"/>
        </w:rPr>
      </w:pPr>
      <w:bookmarkStart w:id="27" w:name="_Toc216333889"/>
      <w:bookmarkStart w:id="28" w:name="_Toc221646882"/>
      <w:r w:rsidRPr="00413FF9">
        <w:rPr>
          <w:sz w:val="24"/>
          <w:szCs w:val="24"/>
        </w:rPr>
        <w:t>Memory Usage</w:t>
      </w:r>
      <w:bookmarkEnd w:id="27"/>
      <w:r w:rsidR="00C101F3" w:rsidRPr="00413FF9">
        <w:rPr>
          <w:sz w:val="24"/>
          <w:szCs w:val="24"/>
        </w:rPr>
        <w:t xml:space="preserve"> [</w:t>
      </w:r>
      <w:r w:rsidR="00A65215">
        <w:rPr>
          <w:sz w:val="24"/>
          <w:szCs w:val="24"/>
        </w:rPr>
        <w:t>idmap</w:t>
      </w:r>
      <w:r w:rsidR="00C101F3" w:rsidRPr="00413FF9">
        <w:rPr>
          <w:sz w:val="24"/>
          <w:szCs w:val="24"/>
        </w:rPr>
        <w:t>.memory]</w:t>
      </w:r>
      <w:bookmarkEnd w:id="28"/>
    </w:p>
    <w:p w14:paraId="7BE75659" w14:textId="02BE0EC4" w:rsidR="00FA698A" w:rsidRPr="00A67FD3" w:rsidRDefault="00FA698A" w:rsidP="00A67FD3">
      <w:pPr>
        <w:pStyle w:val="ListParagraph"/>
        <w:ind w:left="0"/>
      </w:pPr>
      <w:r w:rsidRPr="002C35A2">
        <w:t>Both the canonical UID/GID Map and the working copies must be structured to minimize memory consumption</w:t>
      </w:r>
    </w:p>
    <w:p w14:paraId="0B000376" w14:textId="77777777" w:rsidR="003A4958" w:rsidRDefault="0063635E" w:rsidP="00413FF9">
      <w:pPr>
        <w:pStyle w:val="Heading1"/>
      </w:pPr>
      <w:bookmarkStart w:id="29" w:name="_Toc221646883"/>
      <w:r>
        <w:t>Design Highlights</w:t>
      </w:r>
      <w:bookmarkEnd w:id="29"/>
    </w:p>
    <w:p w14:paraId="1A917539" w14:textId="77777777" w:rsidR="00B91F84" w:rsidRDefault="00B91F84" w:rsidP="00B91F84"/>
    <w:p w14:paraId="594ADDC1" w14:textId="139B847C" w:rsidR="00022368" w:rsidRDefault="00B91F84" w:rsidP="00B91F84">
      <w:r>
        <w:t xml:space="preserve">An additional kernel module </w:t>
      </w:r>
      <w:r w:rsidR="00022368">
        <w:t>(</w:t>
      </w:r>
      <w:r w:rsidR="00A65215">
        <w:t>idmap</w:t>
      </w:r>
      <w:r w:rsidR="00022368">
        <w:t xml:space="preserve">.ko) </w:t>
      </w:r>
      <w:r>
        <w:t>will be written to provide exported functions that can categorize c</w:t>
      </w:r>
      <w:r w:rsidR="00022368">
        <w:t xml:space="preserve">onnected clients into clusters and </w:t>
      </w:r>
      <w:r>
        <w:t>provide forward and r</w:t>
      </w:r>
      <w:r w:rsidR="00022368">
        <w:t xml:space="preserve">everse mapping given the cluster and UID/GID. The </w:t>
      </w:r>
      <w:r w:rsidR="00A65215">
        <w:t>idmap</w:t>
      </w:r>
      <w:r w:rsidR="00022368">
        <w:t>.ko module also provides an end point for PTLRPCs necessary to communication with the MGS to keep the map updated.</w:t>
      </w:r>
    </w:p>
    <w:p w14:paraId="282A0AFC" w14:textId="0AF59626" w:rsidR="00022368" w:rsidRDefault="00022368" w:rsidP="00413FF9">
      <w:pPr>
        <w:pStyle w:val="Heading1"/>
      </w:pPr>
      <w:bookmarkStart w:id="30" w:name="_Toc221646884"/>
      <w:r>
        <w:t>Function</w:t>
      </w:r>
      <w:r w:rsidR="00F07D20">
        <w:t>al</w:t>
      </w:r>
      <w:r>
        <w:t xml:space="preserve"> Specification</w:t>
      </w:r>
      <w:bookmarkEnd w:id="30"/>
    </w:p>
    <w:p w14:paraId="6FF41F2A" w14:textId="77777777" w:rsidR="008A19F7" w:rsidRDefault="008A19F7" w:rsidP="008A19F7"/>
    <w:p w14:paraId="0EFD8B9F" w14:textId="705143F2" w:rsidR="002E1DFC" w:rsidRDefault="008A19F7" w:rsidP="008A19F7">
      <w:r>
        <w:t>The general idea behind</w:t>
      </w:r>
      <w:r w:rsidR="005B7317">
        <w:t xml:space="preserve"> UID/GID mapping is an extension</w:t>
      </w:r>
      <w:r>
        <w:t xml:space="preserve"> of root squash. Root squash, is simply a specific case of UID/GID mapping such that UID 0 is, for all but a specified set of administrative clients, translated to a UID that has limited access to the file system.</w:t>
      </w:r>
      <w:r w:rsidR="004B796D">
        <w:t xml:space="preserve"> UID/GID mapping is an extension of that idea to allow any client UID or GID to be translated to a canonical UID or GID for file system operations, and translated back to the client’s view of UIDs and GIDs upon completion of the operation so that they client’s state is consistent in it’s view of the permissions of file system objects.</w:t>
      </w:r>
    </w:p>
    <w:p w14:paraId="498B71C2" w14:textId="0C01F396" w:rsidR="003B58F7" w:rsidRPr="00413FF9" w:rsidRDefault="00D3313E" w:rsidP="00413FF9">
      <w:pPr>
        <w:pStyle w:val="Heading3"/>
        <w:rPr>
          <w:sz w:val="24"/>
          <w:szCs w:val="24"/>
        </w:rPr>
      </w:pPr>
      <w:bookmarkStart w:id="31" w:name="_Toc221646885"/>
      <w:r w:rsidRPr="00413FF9">
        <w:rPr>
          <w:sz w:val="24"/>
          <w:szCs w:val="24"/>
        </w:rPr>
        <w:t>Clusters</w:t>
      </w:r>
      <w:bookmarkEnd w:id="31"/>
    </w:p>
    <w:p w14:paraId="2FE21958" w14:textId="6B2E0882" w:rsidR="002E1DFC" w:rsidRDefault="002E1DFC" w:rsidP="008A19F7">
      <w:r>
        <w:t>Clients are</w:t>
      </w:r>
      <w:r w:rsidR="008A19F7">
        <w:t xml:space="preserve"> partitioned </w:t>
      </w:r>
      <w:r>
        <w:t xml:space="preserve">by NID ranges </w:t>
      </w:r>
      <w:r w:rsidR="008A19F7">
        <w:t>into gro</w:t>
      </w:r>
      <w:r>
        <w:t>ups called clusters</w:t>
      </w:r>
      <w:r w:rsidR="008A19F7">
        <w:t>.</w:t>
      </w:r>
      <w:r w:rsidR="004B796D">
        <w:t xml:space="preserve"> </w:t>
      </w:r>
      <w:r>
        <w:t xml:space="preserve">Clusters are defined by these NID ranges, and include other configuration </w:t>
      </w:r>
      <w:r w:rsidR="00D66ED6">
        <w:t>information that</w:t>
      </w:r>
      <w:r>
        <w:t xml:space="preserve"> </w:t>
      </w:r>
      <w:r w:rsidR="00E04FF9">
        <w:t>specifies</w:t>
      </w:r>
      <w:r>
        <w:t xml:space="preserve"> the behavior of members of the cluster with</w:t>
      </w:r>
      <w:r w:rsidR="00EB3DFC">
        <w:t xml:space="preserve"> regards to file system access. Clients that cannot be categorized into a defined cluster are added to a default null cluster. No client can be contained in more than one cluster.</w:t>
      </w:r>
    </w:p>
    <w:p w14:paraId="0FF322DB" w14:textId="77777777" w:rsidR="002E1DFC" w:rsidRDefault="002E1DFC" w:rsidP="008A19F7"/>
    <w:p w14:paraId="7D8CF5E2" w14:textId="7C359B39" w:rsidR="002E1DFC" w:rsidRDefault="002E1DFC" w:rsidP="008A19F7">
      <w:r>
        <w:t xml:space="preserve">Included in this definition are forward and reverse maps </w:t>
      </w:r>
      <w:r w:rsidR="00EB3DFC">
        <w:t>for UIDs and GIDs, a default UID and GID for requested that have UIDs and GIDs for which there is no explicit mapping, flags for controlling whether the file system allows client UIDs and GIDs to be passed without transformation</w:t>
      </w:r>
      <w:r w:rsidR="00F87FA2">
        <w:t xml:space="preserve">, whether UID 0 file system requests from the cluster, </w:t>
      </w:r>
      <w:r w:rsidR="003B58F7">
        <w:t xml:space="preserve">a list of actively mounted client NIDs, </w:t>
      </w:r>
      <w:r w:rsidR="00F87FA2">
        <w:t>and a hash containing shared keys for use with GSSAPI and security flavors.</w:t>
      </w:r>
    </w:p>
    <w:p w14:paraId="23C1E680" w14:textId="77777777" w:rsidR="00646F51" w:rsidRDefault="00646F51" w:rsidP="008A19F7"/>
    <w:p w14:paraId="60B478AA" w14:textId="77777777" w:rsidR="00646F51" w:rsidRDefault="00646F51" w:rsidP="008A19F7">
      <w:r>
        <w:t xml:space="preserve">The null cluster has a set of sane default values that minimize file system access. File system administrators can change the configuration of the null cluster with the exception of adding or removing NID ranges. Since the null cluster contains all clients that are not otherwise partitioned, no explicit ranges can be permitted and still maintain its function. </w:t>
      </w:r>
    </w:p>
    <w:p w14:paraId="06860C7F" w14:textId="77777777" w:rsidR="002E1DFC" w:rsidRDefault="002E1DFC" w:rsidP="008A19F7"/>
    <w:p w14:paraId="19D2E69B" w14:textId="0A8DE562" w:rsidR="00A85721" w:rsidRDefault="004B796D" w:rsidP="008A19F7">
      <w:r>
        <w:t>To maintain a consistent state of the file system with regards to permissions and quotas, each MDS and OSS node must have the ability to properly map UIDs and GIDs.</w:t>
      </w:r>
      <w:r w:rsidR="00F87FA2">
        <w:t xml:space="preserve"> </w:t>
      </w:r>
    </w:p>
    <w:p w14:paraId="4AE58899" w14:textId="77777777" w:rsidR="00A85721" w:rsidRDefault="00A85721" w:rsidP="008A19F7"/>
    <w:p w14:paraId="05775C42" w14:textId="3C27BB5C" w:rsidR="00325B33" w:rsidRDefault="00A85721" w:rsidP="008A19F7">
      <w:r>
        <w:t xml:space="preserve">File system administrators will maintain cluster definitions on the MGS, which will update the MDS and OSS servers via LNET RPCs. When clusters are enabled before configurations, </w:t>
      </w:r>
      <w:r w:rsidR="00D66ED6">
        <w:t>there is a default null cluster that</w:t>
      </w:r>
      <w:r>
        <w:t xml:space="preserve"> encapsulates all clients that are not explicitly included in other defined clusters. When no other clusters are defined, all clients are included in the null cluster.</w:t>
      </w:r>
    </w:p>
    <w:p w14:paraId="335769A7" w14:textId="4424169A" w:rsidR="003B58F7" w:rsidRPr="007D5CC5" w:rsidRDefault="003B58F7" w:rsidP="007D5CC5">
      <w:pPr>
        <w:pStyle w:val="Heading3"/>
        <w:rPr>
          <w:sz w:val="24"/>
          <w:szCs w:val="24"/>
        </w:rPr>
      </w:pPr>
      <w:bookmarkStart w:id="32" w:name="_Toc221646886"/>
      <w:r w:rsidRPr="007D5CC5">
        <w:rPr>
          <w:sz w:val="24"/>
          <w:szCs w:val="24"/>
        </w:rPr>
        <w:t>Client Mounting</w:t>
      </w:r>
      <w:bookmarkEnd w:id="32"/>
    </w:p>
    <w:p w14:paraId="3783D8D4" w14:textId="193EA4A4" w:rsidR="003B58F7" w:rsidRDefault="0009255D" w:rsidP="008A19F7">
      <w:r>
        <w:t>When the client makes its initial connection to an MDS or OSS node, the NID of the incoming client is looked up in the clus</w:t>
      </w:r>
      <w:r w:rsidR="00D67C39">
        <w:t>t</w:t>
      </w:r>
      <w:r>
        <w:t>er definitions, and a pointer to the correct cluster definition is attached to the client export structure, to prevent lookups on every operation. Additionally the client NID is added to a list of active NIDs kept in the cluster, to keep from needing to walk the entire export structure when the cluster definitions are updated.</w:t>
      </w:r>
    </w:p>
    <w:p w14:paraId="58221069" w14:textId="2DDC6C5B" w:rsidR="003B58F7" w:rsidRPr="007D5CC5" w:rsidRDefault="003B58F7" w:rsidP="007D5CC5">
      <w:pPr>
        <w:pStyle w:val="Heading3"/>
        <w:rPr>
          <w:sz w:val="24"/>
          <w:szCs w:val="24"/>
        </w:rPr>
      </w:pPr>
      <w:bookmarkStart w:id="33" w:name="_Toc221646887"/>
      <w:r w:rsidRPr="007D5CC5">
        <w:rPr>
          <w:sz w:val="24"/>
          <w:szCs w:val="24"/>
        </w:rPr>
        <w:t>UID/GID Mapping</w:t>
      </w:r>
      <w:bookmarkEnd w:id="33"/>
    </w:p>
    <w:p w14:paraId="4C73FD9E" w14:textId="5D025290" w:rsidR="00386113" w:rsidRDefault="00386113" w:rsidP="00386113">
      <w:r>
        <w:t>When a request</w:t>
      </w:r>
      <w:r w:rsidR="00275068">
        <w:t xml:space="preserve"> is made of the MDT, the transformation</w:t>
      </w:r>
      <w:r>
        <w:t xml:space="preserve"> fr</w:t>
      </w:r>
      <w:r w:rsidR="00275068">
        <w:t>om client UID/GID to canonical</w:t>
      </w:r>
      <w:r>
        <w:t xml:space="preserve"> UID/GID will be handled at the unpacking of the request at the beginn</w:t>
      </w:r>
      <w:r w:rsidR="00275068">
        <w:t>ing of its lifetime, and transformation from canonical</w:t>
      </w:r>
      <w:r>
        <w:t xml:space="preserve"> UID/GID to client UID/GID when the response is packed.</w:t>
      </w:r>
      <w:r w:rsidR="00275068">
        <w:t xml:space="preserve"> </w:t>
      </w:r>
    </w:p>
    <w:p w14:paraId="18D5660D" w14:textId="77777777" w:rsidR="00386113" w:rsidRDefault="00386113" w:rsidP="00386113"/>
    <w:p w14:paraId="4DB8B76B" w14:textId="2C191814" w:rsidR="00386113" w:rsidRDefault="00386113" w:rsidP="00386113">
      <w:r>
        <w:t>When a request is made</w:t>
      </w:r>
      <w:r w:rsidR="009D3AAC">
        <w:t xml:space="preserve"> of the OST, the UID/GID transformation</w:t>
      </w:r>
      <w:r>
        <w:t xml:space="preserve"> needs to occur prior to a write and any quota operations, as the only reason for UID/GID information on the OST is to maintain quotas.</w:t>
      </w:r>
    </w:p>
    <w:p w14:paraId="2FC47937" w14:textId="77777777" w:rsidR="00386113" w:rsidRDefault="00386113" w:rsidP="008A19F7"/>
    <w:p w14:paraId="0165DDFF" w14:textId="77777777" w:rsidR="003E5DA8" w:rsidRDefault="0063635E" w:rsidP="00413FF9">
      <w:pPr>
        <w:pStyle w:val="Heading1"/>
      </w:pPr>
      <w:bookmarkStart w:id="34" w:name="_Toc221646888"/>
      <w:r>
        <w:t>Logical Specification</w:t>
      </w:r>
      <w:bookmarkEnd w:id="34"/>
    </w:p>
    <w:p w14:paraId="3C024133" w14:textId="77777777" w:rsidR="0063635E" w:rsidRDefault="0063635E" w:rsidP="0063635E"/>
    <w:p w14:paraId="3D8C18E5" w14:textId="77777777" w:rsidR="0063635E" w:rsidRPr="007D5CC5" w:rsidRDefault="0063635E" w:rsidP="007D5CC5">
      <w:pPr>
        <w:pStyle w:val="Heading3"/>
        <w:rPr>
          <w:sz w:val="24"/>
          <w:szCs w:val="24"/>
        </w:rPr>
      </w:pPr>
      <w:bookmarkStart w:id="35" w:name="_Toc221646889"/>
      <w:r w:rsidRPr="007D5CC5">
        <w:rPr>
          <w:sz w:val="24"/>
          <w:szCs w:val="24"/>
        </w:rPr>
        <w:t>Cluster Kernel Module</w:t>
      </w:r>
      <w:bookmarkEnd w:id="35"/>
    </w:p>
    <w:p w14:paraId="24D09580" w14:textId="77777777" w:rsidR="00B91F84" w:rsidRDefault="00B91F84" w:rsidP="0063635E">
      <w:r>
        <w:t>An additional kernel module will be written to manage an in memory representation of the client clusters and their UID/GID maps. This module will be present on MGS, MDS and OSS nodes, and provide the functions by which other modules that handle incoming requests can use the NID of the remote client to properly categorize it into a pre-defined client cluster.</w:t>
      </w:r>
    </w:p>
    <w:p w14:paraId="6791C3EE" w14:textId="77777777" w:rsidR="00B76E4E" w:rsidRDefault="00B76E4E" w:rsidP="0063635E"/>
    <w:p w14:paraId="2F0AF819" w14:textId="798AA0F5" w:rsidR="00B76E4E" w:rsidRDefault="00B76E4E" w:rsidP="00B76E4E">
      <w:r>
        <w:t xml:space="preserve">Each cluster will include a textual name for administrator identification, a unique identifier, a file system UID and GID to assign to unmapped client UIDs and GIDs, </w:t>
      </w:r>
      <w:r w:rsidR="00132D15">
        <w:t xml:space="preserve">a client admin UID (for future work), </w:t>
      </w:r>
      <w:r>
        <w:t>flags indicating whether the cluster is trusted and the client UIDs and GIDs that should be used by the file system.</w:t>
      </w:r>
    </w:p>
    <w:p w14:paraId="52DC9858" w14:textId="77777777" w:rsidR="00B76E4E" w:rsidRDefault="00B76E4E" w:rsidP="00B76E4E"/>
    <w:p w14:paraId="73CD49D2" w14:textId="503646A3" w:rsidR="00B76E4E" w:rsidRDefault="00B76E4E" w:rsidP="00B76E4E">
      <w:r>
        <w:t>Each cluster definition contains a pointer to a</w:t>
      </w:r>
      <w:r w:rsidR="00A65215">
        <w:t>n</w:t>
      </w:r>
      <w:r>
        <w:t xml:space="preserve"> interval tree representing one or more NID inclusive ranges that comprise the cluster. Any NID can be contained in only one range for only one cluster definition in the latest version of the cluster lists, enforced by the cluster kernel module.</w:t>
      </w:r>
      <w:r w:rsidR="00132D15">
        <w:t xml:space="preserve"> The cluster definition also contains a list of currently mounted NIDs, for use in re-evaluating cluster membership upon update of the cluster definitions.</w:t>
      </w:r>
    </w:p>
    <w:p w14:paraId="25960609" w14:textId="77777777" w:rsidR="00B76E4E" w:rsidRDefault="00B76E4E" w:rsidP="00B76E4E"/>
    <w:p w14:paraId="07724DC8" w14:textId="5DE186FA" w:rsidR="00B76E4E" w:rsidRDefault="00B76E4E" w:rsidP="00B76E4E">
      <w:r>
        <w:t>Each cluster defin</w:t>
      </w:r>
      <w:r w:rsidR="008C419B">
        <w:t>ition will also contain an hash</w:t>
      </w:r>
      <w:bookmarkStart w:id="36" w:name="_GoBack"/>
      <w:bookmarkEnd w:id="36"/>
      <w:r>
        <w:t xml:space="preserve"> of shared keys to be used by the Shared Key GSSAPI mechanism.</w:t>
      </w:r>
    </w:p>
    <w:p w14:paraId="471EA236" w14:textId="77777777" w:rsidR="00B76E4E" w:rsidRDefault="00B76E4E" w:rsidP="00B76E4E"/>
    <w:p w14:paraId="5E1669FC" w14:textId="7D41C010" w:rsidR="00B76E4E" w:rsidRDefault="00B76E4E" w:rsidP="00B76E4E">
      <w:r>
        <w:t>Each cluster definition contains four pointers to red-black trees that provide fast forward and reverse mapping between client and file systems UIDs and GIDs.</w:t>
      </w:r>
    </w:p>
    <w:p w14:paraId="2856F4DA" w14:textId="77777777" w:rsidR="00A93854" w:rsidRDefault="00A93854" w:rsidP="00B76E4E"/>
    <w:p w14:paraId="2AFC230B" w14:textId="6419A5D2" w:rsidR="00A93854" w:rsidRDefault="00A93854" w:rsidP="00B76E4E">
      <w:r>
        <w:t>Additional space in the cluster definition may be defined later for shared key derived session keys, etc.</w:t>
      </w:r>
    </w:p>
    <w:p w14:paraId="2453AF2D" w14:textId="77777777" w:rsidR="00640004" w:rsidRDefault="00640004" w:rsidP="0063635E"/>
    <w:p w14:paraId="3B1AE8FF" w14:textId="16711664" w:rsidR="00277CF3" w:rsidRDefault="00132D15" w:rsidP="007A623F">
      <w:pPr>
        <w:ind w:left="2520"/>
      </w:pPr>
      <w:r>
        <w:rPr>
          <w:noProof/>
        </w:rPr>
        <w:drawing>
          <wp:inline distT="0" distB="0" distL="0" distR="0" wp14:anchorId="0B74BF7E" wp14:editId="5B878A95">
            <wp:extent cx="2844800" cy="314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ster_listv2.eps"/>
                    <pic:cNvPicPr/>
                  </pic:nvPicPr>
                  <pic:blipFill>
                    <a:blip r:embed="rId16">
                      <a:extLst>
                        <a:ext uri="{28A0092B-C50C-407E-A947-70E740481C1C}">
                          <a14:useLocalDpi xmlns:a14="http://schemas.microsoft.com/office/drawing/2010/main" val="0"/>
                        </a:ext>
                      </a:extLst>
                    </a:blip>
                    <a:stretch>
                      <a:fillRect/>
                    </a:stretch>
                  </pic:blipFill>
                  <pic:spPr>
                    <a:xfrm>
                      <a:off x="0" y="0"/>
                      <a:ext cx="2844800" cy="3149600"/>
                    </a:xfrm>
                    <a:prstGeom prst="rect">
                      <a:avLst/>
                    </a:prstGeom>
                    <a:extLst>
                      <a:ext uri="{FAA26D3D-D897-4be2-8F04-BA451C77F1D7}">
                        <ma14:placeholderFlag xmlns:ma14="http://schemas.microsoft.com/office/mac/drawingml/2011/main"/>
                      </a:ext>
                    </a:extLst>
                  </pic:spPr>
                </pic:pic>
              </a:graphicData>
            </a:graphic>
          </wp:inline>
        </w:drawing>
      </w:r>
    </w:p>
    <w:p w14:paraId="12695FAC" w14:textId="77777777" w:rsidR="00277CF3" w:rsidRDefault="00277CF3" w:rsidP="0063635E"/>
    <w:p w14:paraId="33850B93" w14:textId="7BEB5E9E" w:rsidR="006630F7" w:rsidRDefault="006630F7" w:rsidP="0063635E">
      <w:r>
        <w:t>The following defined constants to determine whether a function is mapping UIDs to GIDs from client to the canonical or from the canonical to the client</w:t>
      </w:r>
      <w:r w:rsidR="006D20F4">
        <w:t xml:space="preserve"> (direction)</w:t>
      </w:r>
      <w:r>
        <w:t>.</w:t>
      </w:r>
    </w:p>
    <w:p w14:paraId="1219CC8A" w14:textId="77777777" w:rsidR="006630F7" w:rsidRDefault="006630F7" w:rsidP="0063635E"/>
    <w:p w14:paraId="71479987" w14:textId="609E9A4F" w:rsidR="00296182" w:rsidRDefault="00296182" w:rsidP="0063635E">
      <w:r>
        <w:t>#define CLUSTER_FILESYSTEM 0</w:t>
      </w:r>
      <w:r w:rsidR="006630F7">
        <w:t xml:space="preserve"> </w:t>
      </w:r>
    </w:p>
    <w:p w14:paraId="58E8D4B4" w14:textId="408DEB7A" w:rsidR="00296182" w:rsidRDefault="00296182" w:rsidP="0063635E">
      <w:r>
        <w:t>#define CLUSTER_CLIENT 1</w:t>
      </w:r>
    </w:p>
    <w:p w14:paraId="62D9CF0B" w14:textId="77777777" w:rsidR="00296182" w:rsidRDefault="00296182" w:rsidP="0063635E"/>
    <w:p w14:paraId="6DE22664" w14:textId="77777777" w:rsidR="006630F7" w:rsidRDefault="006630F7" w:rsidP="006630F7">
      <w:r>
        <w:t>The cluster kernel module will export the following functions:</w:t>
      </w:r>
    </w:p>
    <w:p w14:paraId="651220A6" w14:textId="77777777" w:rsidR="006630F7" w:rsidRDefault="006630F7" w:rsidP="0063635E"/>
    <w:p w14:paraId="458D1471" w14:textId="34EECC08" w:rsidR="002601B7" w:rsidRDefault="00A65215" w:rsidP="0063635E">
      <w:r>
        <w:t>struct cluster *</w:t>
      </w:r>
      <w:r w:rsidR="002601B7">
        <w:t>cluster_get_cluster(struct lnet_nid_t nid)</w:t>
      </w:r>
    </w:p>
    <w:p w14:paraId="0F99D63A" w14:textId="77777777" w:rsidR="006D20F4" w:rsidRDefault="006D20F4" w:rsidP="0063635E"/>
    <w:p w14:paraId="1BBC283E" w14:textId="153299B3" w:rsidR="006D20F4" w:rsidRDefault="00675FE2" w:rsidP="0063635E">
      <w:r>
        <w:t>Accepts an incoming NID, presumably of a mounted client, and returns a pointer to the cluster definition. If the NID cannot be found within the defined ranges of a cluster, a pointer to the null client is returned.</w:t>
      </w:r>
    </w:p>
    <w:p w14:paraId="1C609CB4" w14:textId="77777777" w:rsidR="006D20F4" w:rsidRDefault="006D20F4" w:rsidP="0063635E"/>
    <w:p w14:paraId="3A1CF705" w14:textId="7E2426B0" w:rsidR="002601B7" w:rsidRDefault="0080563B" w:rsidP="0063635E">
      <w:r>
        <w:t xml:space="preserve">uid_t </w:t>
      </w:r>
      <w:r w:rsidR="002601B7">
        <w:t>cluster_lookup_uid(</w:t>
      </w:r>
      <w:r>
        <w:t>struct cluster *c, uid_t uid, int direction</w:t>
      </w:r>
      <w:r w:rsidR="002601B7">
        <w:t>)</w:t>
      </w:r>
    </w:p>
    <w:p w14:paraId="3EE88E16" w14:textId="6706F644" w:rsidR="002601B7" w:rsidRDefault="0080563B" w:rsidP="0063635E">
      <w:r>
        <w:t xml:space="preserve">gid_t </w:t>
      </w:r>
      <w:r w:rsidR="002601B7">
        <w:t>cluster_lookup_gid(</w:t>
      </w:r>
      <w:r>
        <w:t>struct cluster *c, gid_t gid, int direction</w:t>
      </w:r>
      <w:r w:rsidR="002601B7">
        <w:t>)</w:t>
      </w:r>
    </w:p>
    <w:p w14:paraId="0955DEAF" w14:textId="77777777" w:rsidR="0087504A" w:rsidRDefault="0087504A" w:rsidP="0063635E"/>
    <w:p w14:paraId="07A8F0F2" w14:textId="77777777" w:rsidR="00E02586" w:rsidRDefault="00675FE2" w:rsidP="0063635E">
      <w:r>
        <w:t>Accepts a pointer to a cluster definition, a uid_t or gid_t, and an integer indicating the direction of mapping (client to canonical: 0 or canonical to client: 1) and returns the mapped uid_t or gid_t.</w:t>
      </w:r>
      <w:r w:rsidR="00E02586">
        <w:t xml:space="preserve"> </w:t>
      </w:r>
    </w:p>
    <w:p w14:paraId="59BC9C8E" w14:textId="7730176D" w:rsidR="00E02586" w:rsidRDefault="00E02586" w:rsidP="0063635E">
      <w:r>
        <w:t xml:space="preserve">If there is no map for the uid_t or gid_t that is passed, the unmapped uid_t or gid_t is returned. If the uid_t or gid_t passed is 0, and the flags are not set defined the cluster as having admin access, the unmapped uid_t or gid_t is returned. </w:t>
      </w:r>
    </w:p>
    <w:p w14:paraId="2423ACCD" w14:textId="77777777" w:rsidR="00E02586" w:rsidRDefault="00E02586" w:rsidP="0063635E"/>
    <w:p w14:paraId="77EEE627" w14:textId="33CEEB3F" w:rsidR="00675FE2" w:rsidRDefault="00E02586" w:rsidP="0063635E">
      <w:r>
        <w:t>If the flag is set such that the cluster is trusted, the incoming uid_t or gid_t is returned, unless the passed value is 0, and then policy regarding the cluster having the admin flag set are used to determine the return value.</w:t>
      </w:r>
    </w:p>
    <w:p w14:paraId="600941B6" w14:textId="77777777" w:rsidR="00E04FF9" w:rsidRDefault="00E04FF9" w:rsidP="0063635E"/>
    <w:p w14:paraId="5E2ABEE7" w14:textId="28EA9151" w:rsidR="00E04FF9" w:rsidRDefault="00E04FF9" w:rsidP="0063635E">
      <w:r>
        <w:t xml:space="preserve">The cluster module will also provide a procfs interface on all server nodes (MGS, MDS, and OSS nodes) to provide information about the cluster definitions and UID/GID mappings. </w:t>
      </w:r>
    </w:p>
    <w:p w14:paraId="04225454" w14:textId="77777777" w:rsidR="009719EE" w:rsidRDefault="009719EE" w:rsidP="0063635E"/>
    <w:p w14:paraId="5E67803B" w14:textId="77777777" w:rsidR="0063635E" w:rsidRPr="007D5CC5" w:rsidRDefault="0063635E" w:rsidP="007D5CC5">
      <w:pPr>
        <w:pStyle w:val="Heading3"/>
        <w:rPr>
          <w:sz w:val="24"/>
          <w:szCs w:val="24"/>
        </w:rPr>
      </w:pPr>
      <w:bookmarkStart w:id="37" w:name="_Toc221646890"/>
      <w:r w:rsidRPr="007D5CC5">
        <w:rPr>
          <w:sz w:val="24"/>
          <w:szCs w:val="24"/>
        </w:rPr>
        <w:t xml:space="preserve">Maintenance of Cluster Definitions </w:t>
      </w:r>
      <w:r w:rsidR="009719EE" w:rsidRPr="007D5CC5">
        <w:rPr>
          <w:sz w:val="24"/>
          <w:szCs w:val="24"/>
        </w:rPr>
        <w:t>on the MGS</w:t>
      </w:r>
      <w:bookmarkEnd w:id="37"/>
    </w:p>
    <w:p w14:paraId="04E4EC99" w14:textId="7D9D50D6" w:rsidR="003717C1" w:rsidRDefault="003717C1" w:rsidP="0063635E">
      <w:r>
        <w:t xml:space="preserve">The MGS will maintain an in memory image of current cluster definitions and their associated UID/GID maps, including a unique version identifier. The MGS will also maintain a representation of previous iterations of the cluster definitions and associated UID/GID maps such that a MDS or OSS node with an outdated version of the map will be able to request an update, along with their current version, and be provided with a delta of the MGS and [MDS | OSS] version. </w:t>
      </w:r>
    </w:p>
    <w:p w14:paraId="173317E8" w14:textId="77777777" w:rsidR="003717C1" w:rsidRDefault="003717C1" w:rsidP="0063635E"/>
    <w:p w14:paraId="1E28E3FE" w14:textId="3D834E92" w:rsidR="003717C1" w:rsidRDefault="003717C1" w:rsidP="0063635E">
      <w:r>
        <w:t>Alterations to the cluster definition and UID/GID map on the MGS will be made to a private in memory version, such that the changes can be validated within the constraints of the data structures and policies. Changes to this private memory version can be commit</w:t>
      </w:r>
      <w:r w:rsidR="0085614D">
        <w:t>ted after validation. Committing</w:t>
      </w:r>
      <w:r>
        <w:t xml:space="preserve"> will apply the changes to the current memory version (for use in updating clients) and made to the on disk version. Only the latest valid version of the cluster definitions and the associated UID/GID mappings will be written to disk.</w:t>
      </w:r>
      <w:r w:rsidR="0085614D">
        <w:t xml:space="preserve"> If a configuration in private memory does not validate, the changes will be discarded and the cluster definitions and UID/GID maps restored to the current valid version.</w:t>
      </w:r>
    </w:p>
    <w:p w14:paraId="51A9A716" w14:textId="77777777" w:rsidR="003717C1" w:rsidRDefault="003717C1" w:rsidP="0063635E"/>
    <w:p w14:paraId="4F68B1A2" w14:textId="0C2BACE4" w:rsidR="003717C1" w:rsidRDefault="003717C1" w:rsidP="0063635E">
      <w:r>
        <w:t xml:space="preserve">Rather than keep </w:t>
      </w:r>
      <w:r w:rsidR="0085614D">
        <w:t>prior versions of cluster definitions and UID/GID maps, each version will be kept as a list of changes from the previous version, as the use is for updating older version of the cluster definitions and UID/GID maps and not rolling back to previous versions.</w:t>
      </w:r>
      <w:r w:rsidR="00FC7ECB">
        <w:t xml:space="preserve"> Changes to the private memory version are kept in a private memory log of change commands, which is truncated when either validation fails or the cluster definitions and UID/GID maps are committed and the changes copies to the version log.</w:t>
      </w:r>
    </w:p>
    <w:p w14:paraId="1F929EC3" w14:textId="77777777" w:rsidR="008C21A6" w:rsidRDefault="008C21A6" w:rsidP="0063635E"/>
    <w:p w14:paraId="0CA0C38A" w14:textId="2E356598" w:rsidR="005A0459" w:rsidRDefault="005A0459" w:rsidP="0063635E">
      <w:r>
        <w:t>Communication between userspace co</w:t>
      </w:r>
      <w:r w:rsidR="00B05A91">
        <w:t>nfiguration commands via lctl</w:t>
      </w:r>
      <w:r>
        <w:t xml:space="preserve"> and the MGS will be done via an additional ioctl</w:t>
      </w:r>
      <w:r w:rsidR="00A65215">
        <w:t>, that will be accessed from userspace via llapi interface functions</w:t>
      </w:r>
      <w:r>
        <w:t>. Additional logs will be written to CONFIG on the MGT</w:t>
      </w:r>
      <w:r w:rsidR="001330D7">
        <w:t>. The extra CONFIG logs will have the naming convention of cluster-&lt;CLUSTER_ID&gt;.</w:t>
      </w:r>
    </w:p>
    <w:p w14:paraId="0E7A3218" w14:textId="77777777" w:rsidR="005A0459" w:rsidRDefault="005A0459" w:rsidP="0063635E"/>
    <w:p w14:paraId="3EAA3F75" w14:textId="2B0294BF" w:rsidR="008C21A6" w:rsidRDefault="008C21A6" w:rsidP="0063635E">
      <w:r w:rsidRPr="008C21A6">
        <w:t>#define OBD_IOC_CLUST</w:t>
      </w:r>
      <w:r w:rsidR="00F10D3C">
        <w:t xml:space="preserve">ER      </w:t>
      </w:r>
      <w:r w:rsidR="00F10D3C">
        <w:rPr>
          <w:i/>
          <w:iCs/>
        </w:rPr>
        <w:t>IOWR('f', &lt;</w:t>
      </w:r>
      <w:r w:rsidR="00F10D3C">
        <w:t>VALUE&gt;</w:t>
      </w:r>
      <w:r w:rsidRPr="008C21A6">
        <w:t>, OBD_IOC_DATA_TYPE)</w:t>
      </w:r>
    </w:p>
    <w:p w14:paraId="020C81B8" w14:textId="77777777" w:rsidR="00D33770" w:rsidRDefault="00D33770" w:rsidP="0063635E"/>
    <w:p w14:paraId="5974C2F3" w14:textId="77D81B00" w:rsidR="00F10D3C" w:rsidRDefault="00D33770" w:rsidP="0063635E">
      <w:r>
        <w:t>The OBD_IOC_CLUSTER ioctl will honor th</w:t>
      </w:r>
      <w:r w:rsidR="00E801A7">
        <w:t>e following commands:</w:t>
      </w:r>
    </w:p>
    <w:p w14:paraId="189A706F" w14:textId="77777777" w:rsidR="00E801A7" w:rsidRDefault="00E801A7" w:rsidP="0063635E"/>
    <w:p w14:paraId="6F67C921" w14:textId="47256DD7" w:rsidR="00F10D3C" w:rsidRDefault="00F10D3C" w:rsidP="0063635E">
      <w:r>
        <w:t>LCFG_CLUSTER_ADD</w:t>
      </w:r>
    </w:p>
    <w:p w14:paraId="0502E2AE" w14:textId="77777777" w:rsidR="00F10D3C" w:rsidRDefault="00F10D3C" w:rsidP="0063635E"/>
    <w:p w14:paraId="68626A3C" w14:textId="040E78A4" w:rsidR="00F10D3C" w:rsidRDefault="00F10D3C" w:rsidP="0063635E">
      <w:r>
        <w:t>The takes a configuration representation from the obd_ioctl_data structure, p</w:t>
      </w:r>
      <w:r w:rsidR="00FC7ECB">
        <w:t>arses it, and adds the definition to the in private memory version of the cluster definitions. The addition and its passes values are added to the private memory cluster change log.</w:t>
      </w:r>
    </w:p>
    <w:p w14:paraId="5ABEE4F5" w14:textId="77777777" w:rsidR="00F10D3C" w:rsidRDefault="00F10D3C" w:rsidP="0063635E"/>
    <w:p w14:paraId="0F4A4FF1" w14:textId="01F39CA3" w:rsidR="00F10D3C" w:rsidRDefault="00F10D3C" w:rsidP="0063635E">
      <w:r>
        <w:t>LCFG_CLUSTER_DEL</w:t>
      </w:r>
    </w:p>
    <w:p w14:paraId="23C950AF" w14:textId="77777777" w:rsidR="00FC7ECB" w:rsidRDefault="00FC7ECB" w:rsidP="0063635E"/>
    <w:p w14:paraId="2C913E94" w14:textId="6163DC87" w:rsidR="00FC7ECB" w:rsidRDefault="00FC7ECB" w:rsidP="0063635E">
      <w:r>
        <w:t>Deletes the cluster from the private memory cluster definitions. The deletion is noted in the private memory cluster change log.</w:t>
      </w:r>
    </w:p>
    <w:p w14:paraId="7D29182C" w14:textId="77777777" w:rsidR="00FC7ECB" w:rsidRDefault="00FC7ECB" w:rsidP="0063635E"/>
    <w:p w14:paraId="49D58B65" w14:textId="6B999B63" w:rsidR="00E04FF9" w:rsidRDefault="00E04FF9" w:rsidP="0063635E">
      <w:r>
        <w:t>LCFG_CLUSTER_ENABLE</w:t>
      </w:r>
    </w:p>
    <w:p w14:paraId="70B5054F" w14:textId="77777777" w:rsidR="00E04FF9" w:rsidRDefault="00E04FF9" w:rsidP="0063635E"/>
    <w:p w14:paraId="7EEB102F" w14:textId="1AD8D895" w:rsidR="00E04FF9" w:rsidRDefault="00E04FF9" w:rsidP="0063635E">
      <w:r>
        <w:t>Enables cluster definitions and UID/GID mapping.</w:t>
      </w:r>
    </w:p>
    <w:p w14:paraId="205179A9" w14:textId="77777777" w:rsidR="00E04FF9" w:rsidRDefault="00E04FF9" w:rsidP="0063635E"/>
    <w:p w14:paraId="79CCD049" w14:textId="487EF8DF" w:rsidR="00F10D3C" w:rsidRDefault="00FC7ECB" w:rsidP="0063635E">
      <w:r>
        <w:t>LCFG_CLUSTER_MODIFY</w:t>
      </w:r>
    </w:p>
    <w:p w14:paraId="67F2386B" w14:textId="77777777" w:rsidR="00FC7ECB" w:rsidRDefault="00FC7ECB" w:rsidP="0063635E"/>
    <w:p w14:paraId="783C3854" w14:textId="157D1151" w:rsidR="00FC7ECB" w:rsidRDefault="00FC7ECB" w:rsidP="0063635E">
      <w:r>
        <w:t>Alters the configuration of the private memory cluster definitions. The update is noted in the private memory cluster change log.</w:t>
      </w:r>
    </w:p>
    <w:p w14:paraId="526B44D3" w14:textId="77777777" w:rsidR="00FC7ECB" w:rsidRDefault="00FC7ECB" w:rsidP="0063635E"/>
    <w:p w14:paraId="34D9177B" w14:textId="5BAEE159" w:rsidR="00D33770" w:rsidRDefault="00F10D3C" w:rsidP="0063635E">
      <w:r>
        <w:t>LCFG_CLUSTER_COMMIT</w:t>
      </w:r>
    </w:p>
    <w:p w14:paraId="7A0E137C" w14:textId="77777777" w:rsidR="00FC7ECB" w:rsidRDefault="00FC7ECB" w:rsidP="0063635E"/>
    <w:p w14:paraId="090E6BB2" w14:textId="124EAB18" w:rsidR="00FC7ECB" w:rsidRDefault="00FC7ECB" w:rsidP="0063635E">
      <w:r>
        <w:t xml:space="preserve">Commits the private memory cluster definition and its UID/GID maps and its cluster version change log. The changes </w:t>
      </w:r>
      <w:r w:rsidR="00E801A7">
        <w:t>will be applied to the current version in memory and its version identifier incremented. The changes will be written to disk, the cluster definition change log updated, and the private memory cluster change log truncated.</w:t>
      </w:r>
      <w:r>
        <w:t xml:space="preserve"> </w:t>
      </w:r>
    </w:p>
    <w:p w14:paraId="09EDB30A" w14:textId="77777777" w:rsidR="009719EE" w:rsidRPr="007D5CC5" w:rsidRDefault="009719EE" w:rsidP="007D5CC5">
      <w:pPr>
        <w:pStyle w:val="Heading3"/>
        <w:rPr>
          <w:sz w:val="24"/>
          <w:szCs w:val="24"/>
        </w:rPr>
      </w:pPr>
      <w:bookmarkStart w:id="38" w:name="_Toc221646891"/>
      <w:r w:rsidRPr="007D5CC5">
        <w:rPr>
          <w:sz w:val="24"/>
          <w:szCs w:val="24"/>
        </w:rPr>
        <w:t>Transfer of Cluster Definitions from MGS to MDS/OSS Nodes</w:t>
      </w:r>
      <w:bookmarkEnd w:id="38"/>
    </w:p>
    <w:p w14:paraId="369FF8A2" w14:textId="4A80E43A" w:rsidR="00483F2F" w:rsidRDefault="006D13C0" w:rsidP="008C21A6">
      <w:r>
        <w:t>From the point of view of the MGS, the cluster</w:t>
      </w:r>
      <w:r w:rsidR="004529D6">
        <w:t xml:space="preserve"> definitions are an additional</w:t>
      </w:r>
      <w:r>
        <w:t xml:space="preserve"> log file to be managed </w:t>
      </w:r>
      <w:r w:rsidR="004529D6">
        <w:t xml:space="preserve">in </w:t>
      </w:r>
      <w:r>
        <w:t xml:space="preserve">the same </w:t>
      </w:r>
      <w:r w:rsidR="004529D6">
        <w:t xml:space="preserve">manner </w:t>
      </w:r>
      <w:r>
        <w:t>as other config</w:t>
      </w:r>
      <w:r w:rsidR="004529D6">
        <w:t>uration</w:t>
      </w:r>
      <w:r>
        <w:t xml:space="preserve"> logs. The same end points should be used on the MGS to manage the transfer of the definitions.</w:t>
      </w:r>
    </w:p>
    <w:p w14:paraId="1FDBE5D3" w14:textId="77777777" w:rsidR="006D13C0" w:rsidRDefault="006D13C0" w:rsidP="008C21A6"/>
    <w:p w14:paraId="0EC6C684" w14:textId="4DC06C52" w:rsidR="00E40BDB" w:rsidRDefault="00900A99" w:rsidP="008C21A6">
      <w:r>
        <w:t>In the mgc.ko kernel module, in mgc_process_log(), when the LCFG_LOG_START gets the config</w:t>
      </w:r>
      <w:r w:rsidR="004529D6">
        <w:t>uration</w:t>
      </w:r>
      <w:r>
        <w:t xml:space="preserve"> logs from the MGS, it will additionally grab the cluster definition log, add it to the logs that are watched and have a lock enqueued on the MGS.</w:t>
      </w:r>
      <w:r w:rsidR="00435923">
        <w:t xml:space="preserve"> The config</w:t>
      </w:r>
      <w:r w:rsidR="00A65215">
        <w:t>uration</w:t>
      </w:r>
      <w:r w:rsidR="00435923">
        <w:t xml:space="preserve"> files will then have a local copy on each MDT and OST.</w:t>
      </w:r>
    </w:p>
    <w:p w14:paraId="450D72FA" w14:textId="77777777" w:rsidR="00435923" w:rsidRDefault="00435923" w:rsidP="008C21A6"/>
    <w:p w14:paraId="245F5597" w14:textId="4B05AD6E" w:rsidR="00435923" w:rsidRDefault="00435923" w:rsidP="008C21A6">
      <w:r>
        <w:t xml:space="preserve">The </w:t>
      </w:r>
      <w:r w:rsidR="00A65215">
        <w:t>idmap</w:t>
      </w:r>
      <w:r>
        <w:t>.ko will process these files to create the in memory representations of the cluster definition for use in processing requests for the policy defined in the cluster definition.</w:t>
      </w:r>
    </w:p>
    <w:p w14:paraId="36A645E2" w14:textId="77777777" w:rsidR="00435923" w:rsidRDefault="00435923" w:rsidP="008C21A6"/>
    <w:p w14:paraId="0BC59A46" w14:textId="4139FA04" w:rsidR="00435923" w:rsidRDefault="00435923" w:rsidP="008C21A6">
      <w:r>
        <w:t>Because the mapping of UIDs and GIDs impacts the security of the file system, if clusters are enabled for a file system, no file system requests will be processed by the MDS or OSS unless the MGS is available and the latest cluster definitions and UID/GID maps are have transferred.</w:t>
      </w:r>
    </w:p>
    <w:p w14:paraId="45F04F0C" w14:textId="77777777" w:rsidR="00F91776" w:rsidRDefault="00F91776" w:rsidP="008C21A6"/>
    <w:p w14:paraId="2A78C80D" w14:textId="13D9FD8C" w:rsidR="00BA4E85" w:rsidRDefault="00BD518C" w:rsidP="008C21A6">
      <w:r>
        <w:t xml:space="preserve">Once the MDS/OSS node has a copy of the current version of the cluster definitions, the </w:t>
      </w:r>
      <w:r w:rsidR="00A65215">
        <w:t>MGC</w:t>
      </w:r>
      <w:r>
        <w:t xml:space="preserve"> on the MDS/OSS makes a read-only request for the clust</w:t>
      </w:r>
      <w:r w:rsidR="00A65215">
        <w:t xml:space="preserve">er definition resource. This </w:t>
      </w:r>
      <w:r>
        <w:t>necessitate</w:t>
      </w:r>
      <w:r w:rsidR="00A65215">
        <w:t>s</w:t>
      </w:r>
      <w:r>
        <w:t xml:space="preserve"> adding an additional </w:t>
      </w:r>
      <w:r w:rsidR="004529D6">
        <w:t>lock resource</w:t>
      </w:r>
      <w:r>
        <w:t xml:space="preserve"> to the MGS. The </w:t>
      </w:r>
      <w:r w:rsidR="004529D6">
        <w:t>MGC</w:t>
      </w:r>
      <w:r>
        <w:t xml:space="preserve"> will provide a blocking callback to the lock manage</w:t>
      </w:r>
      <w:r w:rsidR="004529D6">
        <w:t>r</w:t>
      </w:r>
      <w:r>
        <w:t xml:space="preserve">. When </w:t>
      </w:r>
      <w:r w:rsidR="00BA4E85">
        <w:t>the cluster definitions are updated on the MGS, the locks are revoked, triggering the blocking callback, which will contact the MGS and request the changes between the version on the MDS/OSS node and the current version on the MGS.</w:t>
      </w:r>
      <w:r w:rsidR="00FB7362">
        <w:t xml:space="preserve"> If the changes between the versions are not available (because of MGS restart, or perhaps an older version that has been purged from the cluster definition change log), the entire cluster definition and UID/GID map will be transferred.</w:t>
      </w:r>
    </w:p>
    <w:p w14:paraId="5E2DAB26" w14:textId="77777777" w:rsidR="00BA4E85" w:rsidRDefault="00BA4E85" w:rsidP="008C21A6"/>
    <w:p w14:paraId="2F155DD8" w14:textId="60507E00" w:rsidR="00F91776" w:rsidRDefault="00BA4E85" w:rsidP="008C21A6">
      <w:r>
        <w:t>A new operation will be added to mgs_handle()</w:t>
      </w:r>
      <w:r w:rsidR="00BD518C">
        <w:t xml:space="preserve"> </w:t>
      </w:r>
      <w:r>
        <w:t>called MGS_CONFIG_DELTA to handle the new request from the MDS/OSS node to produce changes between a version passed as a parameter and the current version on the MGS. Efforts will be made to make this a generic interface for passing updated configuration between MGS and MGCs on th</w:t>
      </w:r>
      <w:r w:rsidR="00DA6C38">
        <w:t xml:space="preserve">e MDS/OSS nodes. Similarly, an additional function will be added to the mgc.ko </w:t>
      </w:r>
      <w:r w:rsidR="00A65215">
        <w:t xml:space="preserve">module </w:t>
      </w:r>
      <w:r w:rsidR="00DA6C38">
        <w:t>to allow it to call the additional operation on the MGS.</w:t>
      </w:r>
    </w:p>
    <w:p w14:paraId="5AF35D75" w14:textId="2603EFB9" w:rsidR="00B91F84" w:rsidRPr="007D5CC5" w:rsidRDefault="009719EE" w:rsidP="007D5CC5">
      <w:pPr>
        <w:pStyle w:val="Heading3"/>
        <w:rPr>
          <w:sz w:val="24"/>
          <w:szCs w:val="24"/>
        </w:rPr>
      </w:pPr>
      <w:bookmarkStart w:id="39" w:name="_Toc221646892"/>
      <w:r w:rsidRPr="007D5CC5">
        <w:rPr>
          <w:sz w:val="24"/>
          <w:szCs w:val="24"/>
        </w:rPr>
        <w:t xml:space="preserve">Client </w:t>
      </w:r>
      <w:r w:rsidR="008C21A6" w:rsidRPr="007D5CC5">
        <w:rPr>
          <w:sz w:val="24"/>
          <w:szCs w:val="24"/>
        </w:rPr>
        <w:t>Connections to the MDS and OSS N</w:t>
      </w:r>
      <w:r w:rsidRPr="007D5CC5">
        <w:rPr>
          <w:sz w:val="24"/>
          <w:szCs w:val="24"/>
        </w:rPr>
        <w:t>odes</w:t>
      </w:r>
      <w:bookmarkEnd w:id="39"/>
    </w:p>
    <w:p w14:paraId="0D980815" w14:textId="424D688F" w:rsidR="00437C3A" w:rsidRDefault="00437C3A" w:rsidP="008C21A6">
      <w:r>
        <w:t>Upon client connect</w:t>
      </w:r>
      <w:r w:rsidR="00F5349D">
        <w:t xml:space="preserve">ion to the MDT, </w:t>
      </w:r>
      <w:r w:rsidR="002C14A9">
        <w:t>in mdt_connect</w:t>
      </w:r>
      <w:r w:rsidR="00B52B51">
        <w:t>()</w:t>
      </w:r>
      <w:r w:rsidR="002C14A9">
        <w:t>, and after a successful call to target_handle_connect</w:t>
      </w:r>
      <w:r w:rsidR="0075653F">
        <w:t>()</w:t>
      </w:r>
      <w:r w:rsidR="002C14A9">
        <w:t xml:space="preserve"> and mdt_init_sec_level</w:t>
      </w:r>
      <w:r w:rsidR="0075653F">
        <w:t>()</w:t>
      </w:r>
      <w:r w:rsidR="002C14A9">
        <w:t>, the incoming NID can be used to lookup the client cluster in the cluster definitions. The mdt_init_sec_level</w:t>
      </w:r>
      <w:r w:rsidR="003528CC">
        <w:t>()</w:t>
      </w:r>
      <w:r w:rsidR="002C14A9">
        <w:t xml:space="preserve"> should complete here so that if there is a relevant</w:t>
      </w:r>
      <w:r w:rsidR="006B1A74">
        <w:t xml:space="preserve"> security context, via GSSAPI,</w:t>
      </w:r>
      <w:r w:rsidR="002C14A9">
        <w:t xml:space="preserve"> a client cannot falsely identify itself as a cluster NID to gain access to files and directories for which it would not otherwise have access. </w:t>
      </w:r>
    </w:p>
    <w:p w14:paraId="0194A362" w14:textId="77777777" w:rsidR="0075653F" w:rsidRDefault="0075653F" w:rsidP="008C21A6"/>
    <w:p w14:paraId="3E4CA89D" w14:textId="582B8661" w:rsidR="0075653F" w:rsidRDefault="0075653F" w:rsidP="008C21A6">
      <w:r>
        <w:t xml:space="preserve">This should be done via a call to </w:t>
      </w:r>
      <w:r w:rsidR="004529D6">
        <w:t>idmap</w:t>
      </w:r>
      <w:r>
        <w:t>_get_cluster() and have a pointer to a cluster definition returned.</w:t>
      </w:r>
    </w:p>
    <w:p w14:paraId="341E8830" w14:textId="77777777" w:rsidR="0075653F" w:rsidRDefault="0075653F" w:rsidP="008C21A6"/>
    <w:p w14:paraId="125B692A" w14:textId="40F9876A" w:rsidR="0075653F" w:rsidRDefault="0075653F" w:rsidP="008C21A6">
      <w:r>
        <w:t>The pointer to the cluster definition should be held in the export structure for lookup upon file system request.</w:t>
      </w:r>
    </w:p>
    <w:p w14:paraId="546F8B9A" w14:textId="77777777" w:rsidR="0015724D" w:rsidRDefault="0015724D" w:rsidP="008C21A6"/>
    <w:p w14:paraId="564B7613" w14:textId="456A0F93" w:rsidR="0015724D" w:rsidRPr="008C21A6" w:rsidRDefault="0015724D" w:rsidP="008C21A6">
      <w:r>
        <w:t xml:space="preserve">Similarly in the ost_handle() function, after </w:t>
      </w:r>
      <w:r w:rsidR="000C59FC">
        <w:t xml:space="preserve">the target_handle_connect() and </w:t>
      </w:r>
      <w:r w:rsidR="000C59FC" w:rsidRPr="000C59FC">
        <w:t>ost_init_sec_level(</w:t>
      </w:r>
      <w:r w:rsidR="000C59FC">
        <w:t xml:space="preserve">). </w:t>
      </w:r>
      <w:r w:rsidR="009C30BB">
        <w:t>The pointer to the cluster definition will be held in the export structure for lookup upon file system request.</w:t>
      </w:r>
    </w:p>
    <w:p w14:paraId="73F30C85" w14:textId="0C8455F0" w:rsidR="009719EE" w:rsidRPr="007D5CC5" w:rsidRDefault="008C21A6" w:rsidP="007D5CC5">
      <w:pPr>
        <w:pStyle w:val="Heading3"/>
        <w:rPr>
          <w:sz w:val="24"/>
          <w:szCs w:val="24"/>
        </w:rPr>
      </w:pPr>
      <w:bookmarkStart w:id="40" w:name="_Toc221646893"/>
      <w:r w:rsidRPr="007D5CC5">
        <w:rPr>
          <w:sz w:val="24"/>
          <w:szCs w:val="24"/>
        </w:rPr>
        <w:t>Recovery of MGS, MDS and OSS N</w:t>
      </w:r>
      <w:r w:rsidR="00B91F84" w:rsidRPr="007D5CC5">
        <w:rPr>
          <w:sz w:val="24"/>
          <w:szCs w:val="24"/>
        </w:rPr>
        <w:t>odes</w:t>
      </w:r>
      <w:bookmarkEnd w:id="40"/>
    </w:p>
    <w:p w14:paraId="167C94E3" w14:textId="4053E1D1" w:rsidR="00020FB1" w:rsidRDefault="00FB7362" w:rsidP="008C21A6">
      <w:r>
        <w:t xml:space="preserve">If </w:t>
      </w:r>
      <w:r w:rsidR="004529D6">
        <w:t>idmaps</w:t>
      </w:r>
      <w:r>
        <w:t xml:space="preserve"> are enabled, </w:t>
      </w:r>
      <w:r w:rsidR="00020FB1">
        <w:t>recovery of clients on an MDS or OSS node cannot begin before MGS is available and the latest cluster definition map is available on all nodes. Until these conditions are met, recovery will block.</w:t>
      </w:r>
    </w:p>
    <w:p w14:paraId="73A5445D" w14:textId="77777777" w:rsidR="00A76675" w:rsidRDefault="00A76675" w:rsidP="008C21A6"/>
    <w:p w14:paraId="263CA989" w14:textId="13E01FE4" w:rsidR="00A76675" w:rsidRPr="008C21A6" w:rsidRDefault="00A76675" w:rsidP="008C21A6">
      <w:r>
        <w:t>If the cluster definitions are available on an OST or MDT, the mdc.ko can request an update of the definitions rather than an entre copy. If the definitions do not exist, an entire copy will be necessary.</w:t>
      </w:r>
      <w:r w:rsidR="00B359B8">
        <w:t xml:space="preserve"> In both operations read-only locks should be requested to ensure that the recovered server receives updates.</w:t>
      </w:r>
      <w:r>
        <w:t xml:space="preserve"> </w:t>
      </w:r>
    </w:p>
    <w:p w14:paraId="4E343EE7" w14:textId="77777777" w:rsidR="0063635E" w:rsidRPr="007D5CC5" w:rsidRDefault="0063635E" w:rsidP="007D5CC5">
      <w:pPr>
        <w:pStyle w:val="Heading3"/>
        <w:rPr>
          <w:sz w:val="24"/>
          <w:szCs w:val="24"/>
        </w:rPr>
      </w:pPr>
      <w:bookmarkStart w:id="41" w:name="_Toc221646894"/>
      <w:r w:rsidRPr="007D5CC5">
        <w:rPr>
          <w:sz w:val="24"/>
          <w:szCs w:val="24"/>
        </w:rPr>
        <w:t>Mapping of a Request on the MDS</w:t>
      </w:r>
      <w:bookmarkEnd w:id="41"/>
    </w:p>
    <w:p w14:paraId="32250796" w14:textId="2A3600F4" w:rsidR="003748D8" w:rsidRDefault="000B7789" w:rsidP="0063635E">
      <w:r>
        <w:t xml:space="preserve">To ensure that UID/GID mapping occurs prior to any other file system operation for a request, the </w:t>
      </w:r>
      <w:r w:rsidR="006445EF">
        <w:t xml:space="preserve">mapping will occur during the unpack function for each operation defined within the MDT. It should take place as an alternative to the idmap functionality available with Kerberos GSSAPI. Toggling the </w:t>
      </w:r>
      <w:r w:rsidR="00A65215">
        <w:t>idmap</w:t>
      </w:r>
      <w:r w:rsidR="006445EF">
        <w:t>.ko module to active will allow cluster UID/GID map</w:t>
      </w:r>
      <w:r w:rsidR="007620E8">
        <w:t>ping to supersede the idmap link</w:t>
      </w:r>
      <w:r w:rsidR="006445EF">
        <w:t>ed list that can be popul</w:t>
      </w:r>
      <w:r w:rsidR="009F1E4D">
        <w:t>ated by the mdt_identity upcall</w:t>
      </w:r>
      <w:r w:rsidR="0099153E">
        <w:t>. All functions in mdt_lib.c suffixed with “_unpack” will be alte</w:t>
      </w:r>
      <w:r w:rsidR="007620E8">
        <w:t xml:space="preserve">red. </w:t>
      </w:r>
      <w:r w:rsidR="00A65215">
        <w:t>Additionally</w:t>
      </w:r>
      <w:r w:rsidR="007620E8">
        <w:t xml:space="preserve"> POSIX </w:t>
      </w:r>
      <w:r w:rsidR="00A65215">
        <w:t>ACL</w:t>
      </w:r>
      <w:r w:rsidR="0099153E">
        <w:t xml:space="preserve"> handing routines in obdclass/acl.c will be altered to handle UID/GID mapping routines.</w:t>
      </w:r>
    </w:p>
    <w:p w14:paraId="7DAF8311" w14:textId="77777777" w:rsidR="0099153E" w:rsidRDefault="0099153E" w:rsidP="0063635E"/>
    <w:p w14:paraId="51441EF5" w14:textId="52E1919D" w:rsidR="0099153E" w:rsidRDefault="0099153E" w:rsidP="0063635E">
      <w:r>
        <w:t xml:space="preserve">The quotactl functions in the </w:t>
      </w:r>
      <w:r w:rsidR="00A65215">
        <w:t>MDT</w:t>
      </w:r>
      <w:r>
        <w:t xml:space="preserve"> will also be altered to handle UID/GID mapping.</w:t>
      </w:r>
    </w:p>
    <w:p w14:paraId="7C96E279" w14:textId="77777777" w:rsidR="003748D8" w:rsidRDefault="003748D8" w:rsidP="0063635E"/>
    <w:p w14:paraId="643595C8" w14:textId="1E8ED4F6" w:rsidR="007620E8" w:rsidRDefault="003748D8" w:rsidP="0063635E">
      <w:r>
        <w:t xml:space="preserve">Similarly, upon packing attributes for a reply, </w:t>
      </w:r>
      <w:r w:rsidR="009F1E4D">
        <w:t>the reverse mapping is applied to all file system objects returned.</w:t>
      </w:r>
    </w:p>
    <w:p w14:paraId="0ABE4217" w14:textId="77777777" w:rsidR="0063635E" w:rsidRPr="007D5CC5" w:rsidRDefault="0063635E" w:rsidP="007D5CC5">
      <w:pPr>
        <w:pStyle w:val="Heading3"/>
        <w:rPr>
          <w:sz w:val="24"/>
          <w:szCs w:val="24"/>
        </w:rPr>
      </w:pPr>
      <w:bookmarkStart w:id="42" w:name="_Toc221646895"/>
      <w:r w:rsidRPr="007D5CC5">
        <w:rPr>
          <w:sz w:val="24"/>
          <w:szCs w:val="24"/>
        </w:rPr>
        <w:t>Mapping of a Request on the OSS</w:t>
      </w:r>
      <w:bookmarkEnd w:id="42"/>
    </w:p>
    <w:p w14:paraId="62AB6857" w14:textId="7569A4EE" w:rsidR="00C814A6" w:rsidRDefault="0099153E" w:rsidP="0063635E">
      <w:r>
        <w:t xml:space="preserve">Handling write requests on the OSS is </w:t>
      </w:r>
      <w:r w:rsidR="00A65215">
        <w:t>less complex</w:t>
      </w:r>
      <w:r w:rsidR="004529D6">
        <w:t>, since t</w:t>
      </w:r>
      <w:r>
        <w:t xml:space="preserve">he UID/GID </w:t>
      </w:r>
      <w:r w:rsidR="004529D6">
        <w:t xml:space="preserve">only </w:t>
      </w:r>
      <w:r>
        <w:t>need be changed prior to a wr</w:t>
      </w:r>
      <w:r w:rsidR="00D66ED6">
        <w:t>ite and any quota handling. Since UIDs are only written to the OSTs to manage quotas, and do not provide any additional file permission protection, UID mapping does not need to occur at all for outgoing replies or from any file operation other than writes.</w:t>
      </w:r>
      <w:r w:rsidR="007620E8">
        <w:t xml:space="preserve"> </w:t>
      </w:r>
    </w:p>
    <w:p w14:paraId="289A678B" w14:textId="77777777" w:rsidR="006931D3" w:rsidRDefault="006931D3" w:rsidP="0063635E"/>
    <w:p w14:paraId="46831A3C" w14:textId="14ED7D30" w:rsidR="006931D3" w:rsidRDefault="00DD0D3E" w:rsidP="0063635E">
      <w:r>
        <w:t>Additionally</w:t>
      </w:r>
      <w:r w:rsidR="006931D3">
        <w:t>, changes will need to be made in osd-ldiskfs and osd-zfs to ensure that inodes contain the proper canonical file system UIDs and GIDs.</w:t>
      </w:r>
    </w:p>
    <w:p w14:paraId="1194B9CF" w14:textId="19599005" w:rsidR="00874440" w:rsidRDefault="00874440" w:rsidP="00413FF9">
      <w:pPr>
        <w:pStyle w:val="Heading1"/>
      </w:pPr>
      <w:bookmarkStart w:id="43" w:name="_Toc221646896"/>
      <w:r>
        <w:t>State</w:t>
      </w:r>
      <w:bookmarkEnd w:id="43"/>
    </w:p>
    <w:p w14:paraId="11A8F206" w14:textId="77777777" w:rsidR="00874440" w:rsidRDefault="00874440" w:rsidP="0063635E"/>
    <w:p w14:paraId="1BF6E05E" w14:textId="476FBF56" w:rsidR="00874440" w:rsidRDefault="00874440" w:rsidP="0063635E">
      <w:r>
        <w:t>The cluster module and UID/GID mapping functions can be in any of the following states:</w:t>
      </w:r>
    </w:p>
    <w:p w14:paraId="690A33BD" w14:textId="77777777" w:rsidR="00874440" w:rsidRDefault="00874440" w:rsidP="0063635E"/>
    <w:p w14:paraId="250C32BE" w14:textId="783E7492" w:rsidR="00874440" w:rsidRDefault="00874440" w:rsidP="0063635E">
      <w:r>
        <w:t>ACTIVE, denoting that each request to the MDS and OSS nodes is unpacked, and the UID and GID are transformed according to the policy defined by the cluster for which the client NID is a member.</w:t>
      </w:r>
      <w:r w:rsidR="0043459B">
        <w:t xml:space="preserve"> Additionally, outgoing information contain</w:t>
      </w:r>
      <w:r w:rsidR="00A65215">
        <w:t>s</w:t>
      </w:r>
      <w:r w:rsidR="0043459B">
        <w:t xml:space="preserve"> UIDs and GIDs will be transformed according to the policy defined by the cluster definition.</w:t>
      </w:r>
    </w:p>
    <w:p w14:paraId="37B46DCC" w14:textId="77777777" w:rsidR="00874440" w:rsidRDefault="00874440" w:rsidP="0063635E"/>
    <w:p w14:paraId="717A5556" w14:textId="25FC45F4" w:rsidR="00065DEF" w:rsidRDefault="004A7CE4" w:rsidP="0054760D">
      <w:r>
        <w:t>DISABLED</w:t>
      </w:r>
      <w:r w:rsidR="00874440">
        <w:t>, denoting that regardless of the cluster definitions</w:t>
      </w:r>
      <w:r w:rsidR="0043459B">
        <w:t>, no transformation will take place on the UID and GID of the incoming request.</w:t>
      </w:r>
      <w:bookmarkEnd w:id="17"/>
      <w:bookmarkEnd w:id="18"/>
    </w:p>
    <w:p w14:paraId="52167106" w14:textId="6E14587B" w:rsidR="00065DEF" w:rsidRDefault="00065DEF" w:rsidP="00065DEF">
      <w:pPr>
        <w:pStyle w:val="Heading1"/>
      </w:pPr>
      <w:bookmarkStart w:id="44" w:name="_Toc221646897"/>
      <w:r>
        <w:t>Use Cases</w:t>
      </w:r>
      <w:bookmarkEnd w:id="44"/>
    </w:p>
    <w:p w14:paraId="557F9A7B" w14:textId="77777777" w:rsidR="00E71903" w:rsidRPr="00E71903" w:rsidRDefault="00E71903" w:rsidP="00E71903">
      <w:pPr>
        <w:pStyle w:val="Heading3"/>
        <w:rPr>
          <w:sz w:val="24"/>
          <w:szCs w:val="24"/>
        </w:rPr>
      </w:pPr>
      <w:bookmarkStart w:id="45" w:name="_Toc216333891"/>
      <w:bookmarkStart w:id="46" w:name="_Toc221646898"/>
      <w:r w:rsidRPr="00E71903">
        <w:rPr>
          <w:sz w:val="24"/>
          <w:szCs w:val="24"/>
        </w:rPr>
        <w:t>Inter-Organization Collaboration</w:t>
      </w:r>
      <w:bookmarkEnd w:id="45"/>
      <w:bookmarkEnd w:id="46"/>
    </w:p>
    <w:p w14:paraId="17A2AF2A" w14:textId="2215F9BE" w:rsidR="00E71903" w:rsidRPr="00E71903" w:rsidRDefault="00E71903" w:rsidP="00E71903">
      <w:r w:rsidRPr="00E71903">
        <w:t xml:space="preserve">Researchers from multiple sites are analyzing large images taken from a telescope using local compute resources. The compute resources are managed separately by each researcher’s organization, and each site’s policies differ in terms of account management. Copying the images back and forth would be time consuming and inefficient. Storing the images on a Lustre file system with UID/GID mapping and mounting the file system on resources local compute resources allows researcher to analyze the data in near real time, with file ownership and group permissions respected.  </w:t>
      </w:r>
    </w:p>
    <w:p w14:paraId="57269867" w14:textId="77777777" w:rsidR="00E71903" w:rsidRPr="00E71903" w:rsidRDefault="00E71903" w:rsidP="00E71903">
      <w:pPr>
        <w:pStyle w:val="Heading3"/>
        <w:rPr>
          <w:sz w:val="24"/>
          <w:szCs w:val="24"/>
        </w:rPr>
      </w:pPr>
      <w:bookmarkStart w:id="47" w:name="_Toc216333892"/>
      <w:bookmarkStart w:id="48" w:name="_Toc221646899"/>
      <w:r w:rsidRPr="00E71903">
        <w:rPr>
          <w:sz w:val="24"/>
          <w:szCs w:val="24"/>
        </w:rPr>
        <w:t>Inter-Department Collaboration</w:t>
      </w:r>
      <w:bookmarkEnd w:id="47"/>
      <w:bookmarkEnd w:id="48"/>
    </w:p>
    <w:p w14:paraId="7A7395C0" w14:textId="77777777" w:rsidR="00E71903" w:rsidRPr="00E71903" w:rsidRDefault="00E71903" w:rsidP="001C4529">
      <w:pPr>
        <w:tabs>
          <w:tab w:val="left" w:pos="630"/>
        </w:tabs>
      </w:pPr>
      <w:r w:rsidRPr="00E71903">
        <w:t>Researchers in the Chemistry and Computer Science departments of a large university have received funding for small cluster to perform interdisciplinary research. Both researchers want to make the data that they’ve collected available on resources local to the Chemistry and CS departments, which are managed by each department staff.</w:t>
      </w:r>
    </w:p>
    <w:p w14:paraId="3F44D678" w14:textId="77777777" w:rsidR="00E71903" w:rsidRPr="00E71903" w:rsidRDefault="00E71903" w:rsidP="001C4529">
      <w:pPr>
        <w:tabs>
          <w:tab w:val="left" w:pos="630"/>
        </w:tabs>
      </w:pPr>
    </w:p>
    <w:p w14:paraId="30FBE661" w14:textId="05B23E8A" w:rsidR="00E71903" w:rsidRPr="00E71903" w:rsidRDefault="00E71903" w:rsidP="001C4529">
      <w:pPr>
        <w:tabs>
          <w:tab w:val="left" w:pos="630"/>
        </w:tabs>
      </w:pPr>
      <w:r w:rsidRPr="00E71903">
        <w:t>By mounting a centrally managed file system on each of the resources, and mapping the UIDs and GIDs to the appropriate values, allows each researcher to analyze and share data without exposing data owned by any other user or group.</w:t>
      </w:r>
    </w:p>
    <w:p w14:paraId="4AC1DBA6" w14:textId="77777777" w:rsidR="00E71903" w:rsidRPr="00E71903" w:rsidRDefault="00E71903" w:rsidP="00E71903">
      <w:pPr>
        <w:pStyle w:val="Heading3"/>
        <w:rPr>
          <w:sz w:val="24"/>
          <w:szCs w:val="24"/>
        </w:rPr>
      </w:pPr>
      <w:bookmarkStart w:id="49" w:name="_Toc216333893"/>
      <w:bookmarkStart w:id="50" w:name="_Toc221646900"/>
      <w:r w:rsidRPr="00E71903">
        <w:rPr>
          <w:sz w:val="24"/>
          <w:szCs w:val="24"/>
        </w:rPr>
        <w:t>Personal Workstation</w:t>
      </w:r>
      <w:bookmarkEnd w:id="49"/>
      <w:bookmarkEnd w:id="50"/>
    </w:p>
    <w:p w14:paraId="4488F700" w14:textId="21252728" w:rsidR="00E71903" w:rsidRPr="00E71903" w:rsidRDefault="00E71903" w:rsidP="00E71903">
      <w:r w:rsidRPr="00E71903">
        <w:t>A graduate student with a Linux workstation wants to use her advisor’s data for visualization. Her hard drive would not be large enough to contain the data necessary for the visuali</w:t>
      </w:r>
      <w:r w:rsidR="00E83F79">
        <w:t>zation. By mounting the university’</w:t>
      </w:r>
      <w:r w:rsidRPr="00E71903">
        <w:t>s central Lustre file systems and</w:t>
      </w:r>
      <w:r w:rsidR="00E83F79">
        <w:t xml:space="preserve"> using</w:t>
      </w:r>
      <w:r w:rsidRPr="00E71903">
        <w:t xml:space="preserve"> UID/GID mapping</w:t>
      </w:r>
      <w:r w:rsidR="00E83F79">
        <w:t>,</w:t>
      </w:r>
      <w:r w:rsidRPr="00E71903">
        <w:t xml:space="preserve"> her workstation allows her to easily perform the necessary work on the data set to produce visualization results.</w:t>
      </w:r>
    </w:p>
    <w:p w14:paraId="714472B7" w14:textId="5B79856D" w:rsidR="001C4529" w:rsidRPr="00E83F79" w:rsidRDefault="00E71903" w:rsidP="00E83F79">
      <w:pPr>
        <w:pStyle w:val="Heading3"/>
        <w:rPr>
          <w:sz w:val="24"/>
          <w:szCs w:val="24"/>
        </w:rPr>
      </w:pPr>
      <w:bookmarkStart w:id="51" w:name="_Toc216333894"/>
      <w:bookmarkStart w:id="52" w:name="_Toc221646901"/>
      <w:r w:rsidRPr="00E71903">
        <w:rPr>
          <w:sz w:val="24"/>
          <w:szCs w:val="24"/>
        </w:rPr>
        <w:t>Batch Job Processing</w:t>
      </w:r>
      <w:bookmarkEnd w:id="51"/>
      <w:bookmarkEnd w:id="52"/>
    </w:p>
    <w:p w14:paraId="05B9AD27" w14:textId="69F1C05A" w:rsidR="00A67FD3" w:rsidRPr="00A67FD3" w:rsidRDefault="00E71903" w:rsidP="001C4529">
      <w:pPr>
        <w:tabs>
          <w:tab w:val="left" w:pos="1350"/>
        </w:tabs>
      </w:pPr>
      <w:r w:rsidRPr="00E71903">
        <w:t>A compute resource has a Lustre file system mounted from another site across the wide area network. The workload on the compute resource is substantial and jobs need to be submitted to the queue several weeks in advance. A researcher can submit his or her job with data stored on the remote Lustre file system without needing a work-around to manage stored Kerberos credentials if the file system is mounted and UID/GUID mapping enabled and configured.</w:t>
      </w:r>
    </w:p>
    <w:p w14:paraId="5887CC45" w14:textId="6C4F46AA" w:rsidR="00BF388F" w:rsidRDefault="00065DEF" w:rsidP="00BF388F">
      <w:pPr>
        <w:pStyle w:val="Heading1"/>
      </w:pPr>
      <w:bookmarkStart w:id="53" w:name="_Toc221646902"/>
      <w:r>
        <w:t>Analysis</w:t>
      </w:r>
      <w:bookmarkEnd w:id="53"/>
    </w:p>
    <w:p w14:paraId="6E272986" w14:textId="600080BC" w:rsidR="00BF388F" w:rsidRPr="00E83F79" w:rsidRDefault="00BF388F" w:rsidP="00E83F79">
      <w:pPr>
        <w:pStyle w:val="Heading3"/>
        <w:rPr>
          <w:sz w:val="24"/>
          <w:szCs w:val="24"/>
        </w:rPr>
      </w:pPr>
      <w:bookmarkStart w:id="54" w:name="_Toc221646903"/>
      <w:r w:rsidRPr="000A6C2C">
        <w:rPr>
          <w:sz w:val="24"/>
          <w:szCs w:val="24"/>
        </w:rPr>
        <w:t>Scalability</w:t>
      </w:r>
      <w:bookmarkEnd w:id="54"/>
    </w:p>
    <w:p w14:paraId="5C13F0A9" w14:textId="4905D02D" w:rsidR="00BF388F" w:rsidRDefault="00BF388F" w:rsidP="00BF388F">
      <w:r>
        <w:t>Data structures</w:t>
      </w:r>
      <w:r w:rsidR="00F90B0F">
        <w:t xml:space="preserve"> for the data lookups </w:t>
      </w:r>
      <w:r>
        <w:t xml:space="preserve">were chosen </w:t>
      </w:r>
      <w:r w:rsidR="00F90B0F">
        <w:t>to reduce the cost of lookups in the UID/GID maps while maintaining a low memory profile.</w:t>
      </w:r>
      <w:r w:rsidR="000A6C2C">
        <w:t xml:space="preserve"> In preliminary tests lookups upwards of 50000 </w:t>
      </w:r>
      <w:r w:rsidR="00E83F79">
        <w:t xml:space="preserve">mappings </w:t>
      </w:r>
      <w:r w:rsidR="000A6C2C">
        <w:t>per second were measured with no appreciable CPU load.</w:t>
      </w:r>
    </w:p>
    <w:p w14:paraId="0CB8BCEC" w14:textId="0E5799D8" w:rsidR="00EF2A17" w:rsidRPr="00E83F79" w:rsidRDefault="00EF2A17" w:rsidP="00E83F79">
      <w:pPr>
        <w:pStyle w:val="Heading3"/>
        <w:rPr>
          <w:sz w:val="24"/>
          <w:szCs w:val="24"/>
        </w:rPr>
      </w:pPr>
      <w:bookmarkStart w:id="55" w:name="_Toc221646904"/>
      <w:r w:rsidRPr="005F2910">
        <w:rPr>
          <w:sz w:val="24"/>
          <w:szCs w:val="24"/>
        </w:rPr>
        <w:t>Rationale</w:t>
      </w:r>
      <w:bookmarkEnd w:id="55"/>
      <w:r w:rsidRPr="005F2910">
        <w:rPr>
          <w:sz w:val="24"/>
          <w:szCs w:val="24"/>
        </w:rPr>
        <w:t xml:space="preserve"> </w:t>
      </w:r>
    </w:p>
    <w:p w14:paraId="40564465" w14:textId="3E931B20" w:rsidR="00EF2A17" w:rsidRDefault="00EF2A17" w:rsidP="00BF388F">
      <w:r>
        <w:t xml:space="preserve">Other designs were considered, especially ones that used the idmap </w:t>
      </w:r>
      <w:r w:rsidR="005F2910">
        <w:t xml:space="preserve">upcall </w:t>
      </w:r>
      <w:r>
        <w:t xml:space="preserve">facility that is in current versions of Lustre to provide Kerberos principle to UID mapping. Because this is done on an individual NID basis rather than a partitioned </w:t>
      </w:r>
      <w:r w:rsidR="005F2910">
        <w:t>client cluster, this avenue was not pursued. Additionally, any method that does not use static UID/GID mapping does not solve the problem inherent with long running batch processing systems.</w:t>
      </w:r>
    </w:p>
    <w:p w14:paraId="6A7024D9" w14:textId="6BE0BE7D" w:rsidR="00BF388F" w:rsidRDefault="00065DEF" w:rsidP="00BF388F">
      <w:pPr>
        <w:pStyle w:val="Heading1"/>
      </w:pPr>
      <w:bookmarkStart w:id="56" w:name="_Toc221646905"/>
      <w:r>
        <w:t>Deployment</w:t>
      </w:r>
      <w:bookmarkEnd w:id="56"/>
    </w:p>
    <w:p w14:paraId="349BDC76" w14:textId="295BFD01" w:rsidR="00BF388F" w:rsidRPr="00E83F79" w:rsidRDefault="00BF388F" w:rsidP="00E83F79">
      <w:pPr>
        <w:pStyle w:val="Heading3"/>
        <w:rPr>
          <w:sz w:val="24"/>
          <w:szCs w:val="24"/>
        </w:rPr>
      </w:pPr>
      <w:bookmarkStart w:id="57" w:name="_Toc221646906"/>
      <w:r w:rsidRPr="000A6C2C">
        <w:rPr>
          <w:sz w:val="24"/>
          <w:szCs w:val="24"/>
        </w:rPr>
        <w:t>Compatibility</w:t>
      </w:r>
      <w:bookmarkEnd w:id="57"/>
    </w:p>
    <w:p w14:paraId="33E3CB0C" w14:textId="49B4466F" w:rsidR="000A6C2C" w:rsidRDefault="00BF388F" w:rsidP="00BF388F">
      <w:r>
        <w:t xml:space="preserve">As all changes to Lustre to support client clusters and UID/GID mapping are transformations on the server side, client compatibility with clusters enabled will be the same as compatibility of the version would be with no </w:t>
      </w:r>
      <w:r w:rsidR="00A65215">
        <w:t>idmap.</w:t>
      </w:r>
      <w:r>
        <w:t>ko module included.</w:t>
      </w:r>
    </w:p>
    <w:p w14:paraId="6FE5F555" w14:textId="7F102CC1" w:rsidR="000A6C2C" w:rsidRPr="00E83F79" w:rsidRDefault="000A6C2C" w:rsidP="00E83F79">
      <w:pPr>
        <w:pStyle w:val="Heading3"/>
        <w:rPr>
          <w:sz w:val="24"/>
          <w:szCs w:val="24"/>
        </w:rPr>
      </w:pPr>
      <w:bookmarkStart w:id="58" w:name="_Toc221646907"/>
      <w:r w:rsidRPr="000A6C2C">
        <w:rPr>
          <w:sz w:val="24"/>
          <w:szCs w:val="24"/>
        </w:rPr>
        <w:t>Installation</w:t>
      </w:r>
      <w:bookmarkEnd w:id="58"/>
    </w:p>
    <w:p w14:paraId="62C4CA5E" w14:textId="32947295" w:rsidR="000A6C2C" w:rsidRPr="00BF388F" w:rsidRDefault="000A6C2C" w:rsidP="00BF388F">
      <w:r>
        <w:t>Component will be installed with all other Lustre components via make install or encapsulation of the make install via a package manager.</w:t>
      </w:r>
    </w:p>
    <w:p w14:paraId="59CE4B2E" w14:textId="65EB088E" w:rsidR="001E7F13" w:rsidRDefault="00BE7F67" w:rsidP="001E7F13">
      <w:pPr>
        <w:pStyle w:val="Heading1"/>
      </w:pPr>
      <w:bookmarkStart w:id="59" w:name="h.zbfp2eo6dptc"/>
      <w:bookmarkStart w:id="60" w:name="h.asixdt2vwnlw"/>
      <w:bookmarkStart w:id="61" w:name="h.heont870aya0"/>
      <w:bookmarkStart w:id="62" w:name="_Toc170198119"/>
      <w:bookmarkStart w:id="63" w:name="_Toc221646908"/>
      <w:bookmarkEnd w:id="59"/>
      <w:bookmarkEnd w:id="60"/>
      <w:bookmarkEnd w:id="61"/>
      <w:r>
        <w:t>C</w:t>
      </w:r>
      <w:r w:rsidR="00B93AE5">
        <w:t>onfigurable parameters</w:t>
      </w:r>
      <w:bookmarkEnd w:id="62"/>
      <w:bookmarkEnd w:id="63"/>
    </w:p>
    <w:p w14:paraId="04B42647" w14:textId="77777777" w:rsidR="007A623F" w:rsidRPr="007A623F" w:rsidRDefault="007A623F" w:rsidP="007A623F"/>
    <w:p w14:paraId="5590290B" w14:textId="6BF6076D" w:rsidR="00A341CA" w:rsidRPr="001E7F13" w:rsidRDefault="001E7F13" w:rsidP="001E7F13">
      <w:r>
        <w:t>Configurable parameters are all defined by file system administrators via the lctl command line interface.</w:t>
      </w:r>
      <w:r w:rsidR="00255A84">
        <w:t xml:space="preserve"> New switche</w:t>
      </w:r>
      <w:r w:rsidR="00BF388F">
        <w:t>s to lctl will be documented in the man page as well as changes to Lustre Operations Manual.</w:t>
      </w:r>
    </w:p>
    <w:p w14:paraId="7C533134" w14:textId="77777777" w:rsidR="00B93AE5" w:rsidRDefault="00750353" w:rsidP="00413FF9">
      <w:pPr>
        <w:pStyle w:val="Heading1"/>
      </w:pPr>
      <w:bookmarkStart w:id="64" w:name="_Toc221646909"/>
      <w:r>
        <w:t>API and Protocol Changes</w:t>
      </w:r>
      <w:bookmarkEnd w:id="64"/>
    </w:p>
    <w:p w14:paraId="5A270C3C" w14:textId="77777777" w:rsidR="001E7F13" w:rsidRDefault="001E7F13" w:rsidP="007807C1">
      <w:pPr>
        <w:tabs>
          <w:tab w:val="num" w:pos="720"/>
        </w:tabs>
      </w:pPr>
    </w:p>
    <w:p w14:paraId="1E93989F" w14:textId="19A580C8" w:rsidR="00B93AE5" w:rsidRDefault="001E7807" w:rsidP="007807C1">
      <w:pPr>
        <w:tabs>
          <w:tab w:val="num" w:pos="720"/>
        </w:tabs>
      </w:pPr>
      <w:r>
        <w:t xml:space="preserve">Additional </w:t>
      </w:r>
      <w:r w:rsidR="00E83F79">
        <w:t>Lustre</w:t>
      </w:r>
      <w:r>
        <w:t xml:space="preserve"> RPC</w:t>
      </w:r>
      <w:r w:rsidR="00082554">
        <w:t>s</w:t>
      </w:r>
      <w:r>
        <w:t xml:space="preserve"> </w:t>
      </w:r>
      <w:r w:rsidR="00F345D0">
        <w:t xml:space="preserve">will be added </w:t>
      </w:r>
      <w:r>
        <w:t>on the MGS and MGC to facilitate updating the cluster definitions</w:t>
      </w:r>
      <w:r w:rsidR="009967E0">
        <w:t xml:space="preserve"> with changes rather than entire config</w:t>
      </w:r>
      <w:r w:rsidR="00E83F79">
        <w:t>uration</w:t>
      </w:r>
      <w:r w:rsidR="009967E0">
        <w:t xml:space="preserve"> file copies</w:t>
      </w:r>
      <w:r w:rsidR="0082474F">
        <w:t>. This was explained in Section VI</w:t>
      </w:r>
      <w:r>
        <w:t xml:space="preserve"> outlining work done to keep the cluster definitions updated.</w:t>
      </w:r>
      <w:r w:rsidR="009967E0">
        <w:t xml:space="preserve"> </w:t>
      </w:r>
    </w:p>
    <w:p w14:paraId="40B819EB" w14:textId="77777777" w:rsidR="001E7807" w:rsidRDefault="001E7807" w:rsidP="007807C1">
      <w:pPr>
        <w:tabs>
          <w:tab w:val="num" w:pos="720"/>
        </w:tabs>
      </w:pPr>
    </w:p>
    <w:p w14:paraId="71C730EC" w14:textId="35114855" w:rsidR="001E7807" w:rsidRDefault="001E7807" w:rsidP="007807C1">
      <w:pPr>
        <w:tabs>
          <w:tab w:val="num" w:pos="720"/>
        </w:tabs>
      </w:pPr>
      <w:r>
        <w:t>Also, an additional</w:t>
      </w:r>
      <w:r w:rsidR="00E83F79">
        <w:t xml:space="preserve"> lock</w:t>
      </w:r>
      <w:r>
        <w:t xml:space="preserve"> </w:t>
      </w:r>
      <w:r w:rsidR="00E83F79">
        <w:t>resource</w:t>
      </w:r>
      <w:r>
        <w:t xml:space="preserve"> on the M</w:t>
      </w:r>
      <w:r w:rsidR="00E83F79">
        <w:t>GS, as the current namespace co</w:t>
      </w:r>
      <w:r>
        <w:t>vers all config</w:t>
      </w:r>
      <w:r w:rsidR="00E83F79">
        <w:t>uration</w:t>
      </w:r>
      <w:r>
        <w:t xml:space="preserve"> logs.  </w:t>
      </w:r>
    </w:p>
    <w:p w14:paraId="1F52C1A3" w14:textId="77777777" w:rsidR="00DD3C07" w:rsidRDefault="00DD3C07" w:rsidP="00413FF9">
      <w:pPr>
        <w:pStyle w:val="Heading1"/>
      </w:pPr>
      <w:bookmarkStart w:id="65" w:name="_Toc221646910"/>
      <w:bookmarkStart w:id="66" w:name="_Toc170198121"/>
      <w:r>
        <w:t>Open issues</w:t>
      </w:r>
      <w:bookmarkEnd w:id="65"/>
      <w:r>
        <w:t xml:space="preserve"> </w:t>
      </w:r>
      <w:bookmarkEnd w:id="66"/>
    </w:p>
    <w:p w14:paraId="270D428C" w14:textId="77777777" w:rsidR="001E7F13" w:rsidRDefault="001E7F13" w:rsidP="007807C1"/>
    <w:p w14:paraId="2D4CF945" w14:textId="25712E45" w:rsidR="00C75B29" w:rsidRDefault="001E7807" w:rsidP="007807C1">
      <w:r>
        <w:t>None</w:t>
      </w:r>
    </w:p>
    <w:p w14:paraId="7D03A647" w14:textId="77777777" w:rsidR="00C75B29" w:rsidRDefault="00C75B29" w:rsidP="00413FF9">
      <w:pPr>
        <w:pStyle w:val="Heading1"/>
      </w:pPr>
      <w:bookmarkStart w:id="67" w:name="_Toc221646911"/>
      <w:r>
        <w:t>Risks and Unknowns</w:t>
      </w:r>
      <w:bookmarkEnd w:id="67"/>
    </w:p>
    <w:p w14:paraId="0208C438" w14:textId="77777777" w:rsidR="001C4529" w:rsidRPr="001C4529" w:rsidRDefault="001C4529" w:rsidP="001C4529"/>
    <w:p w14:paraId="219F67AA" w14:textId="1751EB9C" w:rsidR="001E7807" w:rsidRPr="001E7807" w:rsidRDefault="001E7807" w:rsidP="001E7807">
      <w:r>
        <w:t>None</w:t>
      </w:r>
    </w:p>
    <w:p w14:paraId="100EE64F" w14:textId="14287865" w:rsidR="00C75B29" w:rsidRPr="00C75B29" w:rsidRDefault="00C75B29" w:rsidP="00C75B29"/>
    <w:sectPr w:rsidR="00C75B29" w:rsidRPr="00C75B29" w:rsidSect="00F73564">
      <w:headerReference w:type="even" r:id="rId17"/>
      <w:headerReference w:type="default" r:id="rId18"/>
      <w:footerReference w:type="default" r:id="rId19"/>
      <w:headerReference w:type="first" r:id="rId20"/>
      <w:footerReference w:type="first" r:id="rId21"/>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B540B" w14:textId="77777777" w:rsidR="00E83F79" w:rsidRDefault="00E83F79">
      <w:r>
        <w:separator/>
      </w:r>
    </w:p>
  </w:endnote>
  <w:endnote w:type="continuationSeparator" w:id="0">
    <w:p w14:paraId="5BDF1879" w14:textId="77777777" w:rsidR="00E83F79" w:rsidRDefault="00E8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FEA9CE" w14:textId="77777777" w:rsidR="00E83F79" w:rsidRDefault="00E83F79" w:rsidP="00F665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C5350E" w14:textId="77777777" w:rsidR="00E83F79" w:rsidRDefault="00E83F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688078" w14:textId="77777777" w:rsidR="00E83F79" w:rsidRDefault="00E83F79" w:rsidP="00F665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419B">
      <w:rPr>
        <w:rStyle w:val="PageNumber"/>
        <w:noProof/>
      </w:rPr>
      <w:t>ii</w:t>
    </w:r>
    <w:r>
      <w:rPr>
        <w:rStyle w:val="PageNumber"/>
      </w:rPr>
      <w:fldChar w:fldCharType="end"/>
    </w:r>
  </w:p>
  <w:p w14:paraId="15152123" w14:textId="77777777" w:rsidR="00E83F79" w:rsidRDefault="00E83F7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F37FC3" w14:textId="77777777" w:rsidR="00E83F79" w:rsidRDefault="00E83F79" w:rsidP="00F735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419B">
      <w:rPr>
        <w:rStyle w:val="PageNumber"/>
        <w:noProof/>
      </w:rPr>
      <w:t>i</w:t>
    </w:r>
    <w:r>
      <w:rPr>
        <w:rStyle w:val="PageNumber"/>
      </w:rPr>
      <w:fldChar w:fldCharType="end"/>
    </w:r>
  </w:p>
  <w:p w14:paraId="66792412" w14:textId="77777777" w:rsidR="00E83F79" w:rsidRDefault="00E83F7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E294DC" w14:textId="77777777" w:rsidR="00E83F79" w:rsidRDefault="00E83F79" w:rsidP="00F665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419B">
      <w:rPr>
        <w:rStyle w:val="PageNumber"/>
        <w:noProof/>
      </w:rPr>
      <w:t>6</w:t>
    </w:r>
    <w:r>
      <w:rPr>
        <w:rStyle w:val="PageNumber"/>
      </w:rPr>
      <w:fldChar w:fldCharType="end"/>
    </w:r>
  </w:p>
  <w:p w14:paraId="50759204" w14:textId="77777777" w:rsidR="00E83F79" w:rsidRDefault="00E83F79">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0AF773" w14:textId="77777777" w:rsidR="00E83F79" w:rsidRDefault="00E83F79" w:rsidP="00F735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C3BD35" w14:textId="77777777" w:rsidR="00E83F79" w:rsidRDefault="00E83F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6298F" w14:textId="77777777" w:rsidR="00E83F79" w:rsidRDefault="00E83F79">
      <w:r>
        <w:separator/>
      </w:r>
    </w:p>
  </w:footnote>
  <w:footnote w:type="continuationSeparator" w:id="0">
    <w:p w14:paraId="2879B7D7" w14:textId="77777777" w:rsidR="00E83F79" w:rsidRDefault="00E83F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BB31D2" w14:textId="77777777" w:rsidR="00E83F79" w:rsidRDefault="008C419B">
    <w:pPr>
      <w:pStyle w:val="Header"/>
    </w:pPr>
    <w:r>
      <w:rPr>
        <w:noProof/>
      </w:rPr>
      <w:pict w14:anchorId="2A009A2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margin-left:0;margin-top:0;width:7in;height:168pt;z-index:-251655168;mso-wrap-edited:f;mso-position-horizontal:center;mso-position-horizontal-relative:margin;mso-position-vertical:center;mso-position-vertical-relative:margin" wrapcoords="578 4917 578 17646 19960 17646 19960 6460 21600 5014 21600 4917 578 4917" fillcolor="red" stroked="f">
          <v:textpath style="font-family:&quot;Verdan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F695B7" w14:textId="4F239AA5" w:rsidR="00E83F79" w:rsidRPr="001E4429" w:rsidRDefault="00E83F79" w:rsidP="00D71278">
    <w:pPr>
      <w:pStyle w:val="Header"/>
      <w:ind w:left="-720"/>
      <w:jc w:val="right"/>
    </w:pPr>
    <w:r>
      <w:tab/>
    </w:r>
    <w:r>
      <w:tab/>
    </w:r>
    <w:r>
      <w:rPr>
        <w:noProof/>
      </w:rPr>
      <w:drawing>
        <wp:inline distT="0" distB="0" distL="0" distR="0" wp14:anchorId="74274D1E" wp14:editId="4561C5B6">
          <wp:extent cx="1377315" cy="215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mcloud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7315" cy="21520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7BDC57" w14:textId="77777777" w:rsidR="00E83F79" w:rsidRDefault="00E83F79">
    <w:pPr>
      <w:pStyle w:val="Header"/>
    </w:pPr>
    <w:r>
      <w:rPr>
        <w:noProof/>
      </w:rPr>
      <w:drawing>
        <wp:inline distT="0" distB="0" distL="0" distR="0" wp14:anchorId="318A5FBF" wp14:editId="2487F928">
          <wp:extent cx="2512979" cy="411941"/>
          <wp:effectExtent l="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mcloud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7168" cy="414267"/>
                  </a:xfrm>
                  <a:prstGeom prst="rect">
                    <a:avLst/>
                  </a:prstGeom>
                  <a:noFill/>
                  <a:ln>
                    <a:noFill/>
                  </a:ln>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CFF42E" w14:textId="77777777" w:rsidR="00E83F79" w:rsidRDefault="00E83F79" w:rsidP="00FF0633">
    <w:pPr>
      <w:pStyle w:val="Header"/>
      <w:jc w:val="right"/>
    </w:pPr>
    <w:r>
      <w:t xml:space="preserve">       </w:t>
    </w:r>
    <w:r>
      <w:tab/>
    </w:r>
    <w:r w:rsidRPr="009849EF">
      <w:rPr>
        <w:noProof/>
      </w:rPr>
      <w:drawing>
        <wp:inline distT="0" distB="0" distL="0" distR="0" wp14:anchorId="0F6E340C" wp14:editId="11CF72E6">
          <wp:extent cx="1757464" cy="272758"/>
          <wp:effectExtent l="0" t="0" r="0" b="698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mcloud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66413" cy="274147"/>
                  </a:xfrm>
                  <a:prstGeom prst="rect">
                    <a:avLst/>
                  </a:prstGeom>
                  <a:noFill/>
                  <a:ln>
                    <a:noFill/>
                  </a:ln>
                </pic:spPr>
              </pic:pic>
            </a:graphicData>
          </a:graphic>
        </wp:inline>
      </w:drawing>
    </w:r>
    <w:r>
      <w:t xml:space="preserve">                              </w:t>
    </w:r>
  </w:p>
  <w:p w14:paraId="67D79859" w14:textId="77777777" w:rsidR="00E83F79" w:rsidRPr="00BE1544" w:rsidRDefault="00E83F79" w:rsidP="00BE1544">
    <w:pPr>
      <w:pStyle w:val="Header"/>
      <w:jc w:val="right"/>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65E3F2" w14:textId="77777777" w:rsidR="00E83F79" w:rsidRDefault="008C419B">
    <w:pPr>
      <w:pStyle w:val="Header"/>
    </w:pPr>
    <w:r>
      <w:rPr>
        <w:noProof/>
      </w:rPr>
      <w:pict w14:anchorId="5E77A06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5" type="#_x0000_t136" style="position:absolute;margin-left:0;margin-top:0;width:7in;height:168pt;z-index:-251649024;mso-wrap-edited:f;mso-position-horizontal:center;mso-position-horizontal-relative:margin;mso-position-vertical:center;mso-position-vertical-relative:margin" wrapcoords="578 4917 578 17646 19960 17646 19960 6460 21600 5014 21600 4917 578 4917" fillcolor="red" stroked="f">
          <v:textpath style="font-family:&quot;Verdana&quot;;font-size:1pt" string="DRAFT"/>
          <w10:wrap anchorx="margin" anchory="margin"/>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5ADA06" w14:textId="77777777" w:rsidR="00E83F79" w:rsidRDefault="00E83F79" w:rsidP="00FF0633">
    <w:pPr>
      <w:pStyle w:val="Header"/>
      <w:jc w:val="right"/>
    </w:pPr>
    <w:r>
      <w:t xml:space="preserve">       </w:t>
    </w:r>
    <w:r>
      <w:tab/>
      <w:t xml:space="preserve">                              </w:t>
    </w:r>
    <w:r>
      <w:rPr>
        <w:noProof/>
      </w:rPr>
      <w:drawing>
        <wp:inline distT="0" distB="0" distL="0" distR="0" wp14:anchorId="2E5211EC" wp14:editId="1D86578A">
          <wp:extent cx="1608306" cy="249608"/>
          <wp:effectExtent l="0" t="0" r="0" b="444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mcloud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1306" cy="250074"/>
                  </a:xfrm>
                  <a:prstGeom prst="rect">
                    <a:avLst/>
                  </a:prstGeom>
                  <a:noFill/>
                  <a:ln>
                    <a:noFill/>
                  </a:ln>
                </pic:spPr>
              </pic:pic>
            </a:graphicData>
          </a:graphic>
        </wp:inline>
      </w:drawing>
    </w:r>
  </w:p>
  <w:p w14:paraId="0A6B1B9C" w14:textId="77777777" w:rsidR="00E83F79" w:rsidRDefault="00E83F79" w:rsidP="00BE1544">
    <w:pPr>
      <w:pStyle w:val="Header"/>
      <w:jc w:val="right"/>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746B72" w14:textId="77777777" w:rsidR="00E83F79" w:rsidRDefault="008C419B">
    <w:pPr>
      <w:pStyle w:val="Header"/>
    </w:pPr>
    <w:r>
      <w:rPr>
        <w:noProof/>
      </w:rPr>
      <w:pict w14:anchorId="45D9039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6" type="#_x0000_t136" style="position:absolute;margin-left:0;margin-top:0;width:7in;height:168pt;z-index:-251646976;mso-wrap-edited:f;mso-position-horizontal:center;mso-position-horizontal-relative:margin;mso-position-vertical:center;mso-position-vertical-relative:margin" wrapcoords="578 4917 578 17646 19960 17646 19960 6460 21600 5014 21600 4917 578 4917" fillcolor="red" stroked="f">
          <v:textpath style="font-family:&quot;Verdan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9E00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6C4AA5A"/>
    <w:lvl w:ilvl="0">
      <w:start w:val="1"/>
      <w:numFmt w:val="decimal"/>
      <w:lvlText w:val="%1."/>
      <w:lvlJc w:val="left"/>
      <w:pPr>
        <w:tabs>
          <w:tab w:val="num" w:pos="1800"/>
        </w:tabs>
        <w:ind w:left="1800" w:hanging="360"/>
      </w:pPr>
    </w:lvl>
  </w:abstractNum>
  <w:abstractNum w:abstractNumId="2">
    <w:nsid w:val="FFFFFF7D"/>
    <w:multiLevelType w:val="singleLevel"/>
    <w:tmpl w:val="30406914"/>
    <w:lvl w:ilvl="0">
      <w:start w:val="1"/>
      <w:numFmt w:val="decimal"/>
      <w:lvlText w:val="%1."/>
      <w:lvlJc w:val="left"/>
      <w:pPr>
        <w:tabs>
          <w:tab w:val="num" w:pos="1440"/>
        </w:tabs>
        <w:ind w:left="1440" w:hanging="360"/>
      </w:pPr>
    </w:lvl>
  </w:abstractNum>
  <w:abstractNum w:abstractNumId="3">
    <w:nsid w:val="FFFFFF7E"/>
    <w:multiLevelType w:val="singleLevel"/>
    <w:tmpl w:val="7B54A1F6"/>
    <w:lvl w:ilvl="0">
      <w:start w:val="1"/>
      <w:numFmt w:val="decimal"/>
      <w:lvlText w:val="%1."/>
      <w:lvlJc w:val="left"/>
      <w:pPr>
        <w:tabs>
          <w:tab w:val="num" w:pos="1080"/>
        </w:tabs>
        <w:ind w:left="1080" w:hanging="360"/>
      </w:pPr>
    </w:lvl>
  </w:abstractNum>
  <w:abstractNum w:abstractNumId="4">
    <w:nsid w:val="FFFFFF7F"/>
    <w:multiLevelType w:val="singleLevel"/>
    <w:tmpl w:val="78305300"/>
    <w:lvl w:ilvl="0">
      <w:start w:val="1"/>
      <w:numFmt w:val="decimal"/>
      <w:lvlText w:val="%1."/>
      <w:lvlJc w:val="left"/>
      <w:pPr>
        <w:tabs>
          <w:tab w:val="num" w:pos="720"/>
        </w:tabs>
        <w:ind w:left="720" w:hanging="360"/>
      </w:pPr>
    </w:lvl>
  </w:abstractNum>
  <w:abstractNum w:abstractNumId="5">
    <w:nsid w:val="FFFFFF80"/>
    <w:multiLevelType w:val="singleLevel"/>
    <w:tmpl w:val="EDE4E13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9BE40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06DAB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662E45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9E67D44"/>
    <w:lvl w:ilvl="0">
      <w:start w:val="1"/>
      <w:numFmt w:val="decimal"/>
      <w:lvlText w:val="%1."/>
      <w:lvlJc w:val="left"/>
      <w:pPr>
        <w:tabs>
          <w:tab w:val="num" w:pos="360"/>
        </w:tabs>
        <w:ind w:left="360" w:hanging="360"/>
      </w:pPr>
    </w:lvl>
  </w:abstractNum>
  <w:abstractNum w:abstractNumId="10">
    <w:nsid w:val="FFFFFF89"/>
    <w:multiLevelType w:val="singleLevel"/>
    <w:tmpl w:val="738AFC0A"/>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3">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14">
    <w:nsid w:val="00000004"/>
    <w:multiLevelType w:val="hybridMultilevel"/>
    <w:tmpl w:val="00000004"/>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15">
    <w:nsid w:val="00000005"/>
    <w:multiLevelType w:val="hybridMultilevel"/>
    <w:tmpl w:val="00000005"/>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6">
    <w:nsid w:val="00000006"/>
    <w:multiLevelType w:val="hybridMultilevel"/>
    <w:tmpl w:val="00000006"/>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7">
    <w:nsid w:val="00000007"/>
    <w:multiLevelType w:val="hybridMultilevel"/>
    <w:tmpl w:val="00000007"/>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8">
    <w:nsid w:val="00000008"/>
    <w:multiLevelType w:val="hybridMultilevel"/>
    <w:tmpl w:val="00000008"/>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9">
    <w:nsid w:val="0E743463"/>
    <w:multiLevelType w:val="multilevel"/>
    <w:tmpl w:val="F5F2C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54D4D95"/>
    <w:multiLevelType w:val="multilevel"/>
    <w:tmpl w:val="1D2A5790"/>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FB103AD"/>
    <w:multiLevelType w:val="hybridMultilevel"/>
    <w:tmpl w:val="7084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3408D4"/>
    <w:multiLevelType w:val="hybridMultilevel"/>
    <w:tmpl w:val="B23E9C6C"/>
    <w:lvl w:ilvl="0" w:tplc="5E94EBD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DC1711"/>
    <w:multiLevelType w:val="multilevel"/>
    <w:tmpl w:val="0D500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98D0384"/>
    <w:multiLevelType w:val="hybridMultilevel"/>
    <w:tmpl w:val="0A8E2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251C9A"/>
    <w:multiLevelType w:val="hybridMultilevel"/>
    <w:tmpl w:val="E448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FD4449"/>
    <w:multiLevelType w:val="multilevel"/>
    <w:tmpl w:val="76A4D78A"/>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0D2CB4"/>
    <w:multiLevelType w:val="hybridMultilevel"/>
    <w:tmpl w:val="76A4D78A"/>
    <w:lvl w:ilvl="0" w:tplc="E064F2E2">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A9691E"/>
    <w:multiLevelType w:val="hybridMultilevel"/>
    <w:tmpl w:val="ED3C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AC5E32"/>
    <w:multiLevelType w:val="hybridMultilevel"/>
    <w:tmpl w:val="DC4257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87E159E"/>
    <w:multiLevelType w:val="hybridMultilevel"/>
    <w:tmpl w:val="03CC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143017"/>
    <w:multiLevelType w:val="hybridMultilevel"/>
    <w:tmpl w:val="55B465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3450D0F"/>
    <w:multiLevelType w:val="hybridMultilevel"/>
    <w:tmpl w:val="32322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655B05"/>
    <w:multiLevelType w:val="hybridMultilevel"/>
    <w:tmpl w:val="E0329D14"/>
    <w:lvl w:ilvl="0" w:tplc="926CD6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9763FF"/>
    <w:multiLevelType w:val="hybridMultilevel"/>
    <w:tmpl w:val="1D2A5790"/>
    <w:lvl w:ilvl="0" w:tplc="B0647054">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7704A2"/>
    <w:multiLevelType w:val="hybridMultilevel"/>
    <w:tmpl w:val="E58E2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8"/>
  </w:num>
  <w:num w:numId="13">
    <w:abstractNumId w:val="30"/>
  </w:num>
  <w:num w:numId="14">
    <w:abstractNumId w:val="21"/>
  </w:num>
  <w:num w:numId="15">
    <w:abstractNumId w:val="25"/>
  </w:num>
  <w:num w:numId="16">
    <w:abstractNumId w:val="24"/>
  </w:num>
  <w:num w:numId="17">
    <w:abstractNumId w:val="35"/>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32"/>
  </w:num>
  <w:num w:numId="27">
    <w:abstractNumId w:val="33"/>
  </w:num>
  <w:num w:numId="28">
    <w:abstractNumId w:val="22"/>
  </w:num>
  <w:num w:numId="29">
    <w:abstractNumId w:val="19"/>
  </w:num>
  <w:num w:numId="30">
    <w:abstractNumId w:val="33"/>
    <w:lvlOverride w:ilvl="0">
      <w:startOverride w:val="1"/>
    </w:lvlOverride>
  </w:num>
  <w:num w:numId="31">
    <w:abstractNumId w:val="23"/>
  </w:num>
  <w:num w:numId="32">
    <w:abstractNumId w:val="33"/>
    <w:lvlOverride w:ilvl="0">
      <w:startOverride w:val="1"/>
    </w:lvlOverride>
  </w:num>
  <w:num w:numId="33">
    <w:abstractNumId w:val="33"/>
    <w:lvlOverride w:ilvl="0">
      <w:startOverride w:val="1"/>
    </w:lvlOverride>
  </w:num>
  <w:num w:numId="34">
    <w:abstractNumId w:val="33"/>
  </w:num>
  <w:num w:numId="35">
    <w:abstractNumId w:val="34"/>
  </w:num>
  <w:num w:numId="36">
    <w:abstractNumId w:val="27"/>
  </w:num>
  <w:num w:numId="37">
    <w:abstractNumId w:val="29"/>
  </w:num>
  <w:num w:numId="38">
    <w:abstractNumId w:val="26"/>
  </w:num>
  <w:num w:numId="39">
    <w:abstractNumId w:val="34"/>
  </w:num>
  <w:num w:numId="40">
    <w:abstractNumId w:val="34"/>
  </w:num>
  <w:num w:numId="41">
    <w:abstractNumId w:val="31"/>
  </w:num>
  <w:num w:numId="42">
    <w:abstractNumId w:val="34"/>
    <w:lvlOverride w:ilvl="0">
      <w:startOverride w:val="1"/>
    </w:lvlOverride>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SortMethod w:val="0000"/>
  <w:defaultTabStop w:val="720"/>
  <w:drawingGridHorizontalSpacing w:val="360"/>
  <w:drawingGridVerticalSpacing w:val="360"/>
  <w:displayHorizontalDrawingGridEvery w:val="0"/>
  <w:displayVerticalDrawingGridEvery w:val="0"/>
  <w:doNotUseMarginsForDrawingGridOrigin/>
  <w:drawingGridHorizontalOrigin w:val="1080"/>
  <w:drawingGridVerticalOrigin w:val="1440"/>
  <w:characterSpacingControl w:val="doNotCompress"/>
  <w:savePreviewPicture/>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5E"/>
    <w:rsid w:val="000116C7"/>
    <w:rsid w:val="00014009"/>
    <w:rsid w:val="000154A6"/>
    <w:rsid w:val="00020FB1"/>
    <w:rsid w:val="00021B8C"/>
    <w:rsid w:val="00022368"/>
    <w:rsid w:val="00022FCB"/>
    <w:rsid w:val="000344EF"/>
    <w:rsid w:val="00035FB2"/>
    <w:rsid w:val="0004036E"/>
    <w:rsid w:val="00041A0F"/>
    <w:rsid w:val="00044467"/>
    <w:rsid w:val="000454FC"/>
    <w:rsid w:val="00051B38"/>
    <w:rsid w:val="00052A40"/>
    <w:rsid w:val="000565CA"/>
    <w:rsid w:val="000654F1"/>
    <w:rsid w:val="00065DEF"/>
    <w:rsid w:val="000671E5"/>
    <w:rsid w:val="0007198D"/>
    <w:rsid w:val="00077FBB"/>
    <w:rsid w:val="00082526"/>
    <w:rsid w:val="00082554"/>
    <w:rsid w:val="00082D9F"/>
    <w:rsid w:val="00084009"/>
    <w:rsid w:val="000849FA"/>
    <w:rsid w:val="0009035F"/>
    <w:rsid w:val="00091FA3"/>
    <w:rsid w:val="0009255D"/>
    <w:rsid w:val="00092827"/>
    <w:rsid w:val="00095343"/>
    <w:rsid w:val="000A36CA"/>
    <w:rsid w:val="000A436C"/>
    <w:rsid w:val="000A61A4"/>
    <w:rsid w:val="000A68A9"/>
    <w:rsid w:val="000A6C2C"/>
    <w:rsid w:val="000B1BFD"/>
    <w:rsid w:val="000B7789"/>
    <w:rsid w:val="000C1DC2"/>
    <w:rsid w:val="000C59FC"/>
    <w:rsid w:val="000C65D9"/>
    <w:rsid w:val="000C691D"/>
    <w:rsid w:val="000D2CCE"/>
    <w:rsid w:val="000D7E21"/>
    <w:rsid w:val="000E119A"/>
    <w:rsid w:val="000E509F"/>
    <w:rsid w:val="000F0C13"/>
    <w:rsid w:val="000F6120"/>
    <w:rsid w:val="001110C5"/>
    <w:rsid w:val="001126D0"/>
    <w:rsid w:val="00114959"/>
    <w:rsid w:val="001154FD"/>
    <w:rsid w:val="0013010B"/>
    <w:rsid w:val="00132C1C"/>
    <w:rsid w:val="00132D15"/>
    <w:rsid w:val="001330D7"/>
    <w:rsid w:val="00135B4F"/>
    <w:rsid w:val="0014436D"/>
    <w:rsid w:val="001506E9"/>
    <w:rsid w:val="0015724D"/>
    <w:rsid w:val="00171CED"/>
    <w:rsid w:val="00185A03"/>
    <w:rsid w:val="00191CFF"/>
    <w:rsid w:val="00192BD6"/>
    <w:rsid w:val="00197C06"/>
    <w:rsid w:val="00197FA6"/>
    <w:rsid w:val="001A71CB"/>
    <w:rsid w:val="001B1142"/>
    <w:rsid w:val="001C1E11"/>
    <w:rsid w:val="001C4529"/>
    <w:rsid w:val="001C47E5"/>
    <w:rsid w:val="001C589A"/>
    <w:rsid w:val="001E4429"/>
    <w:rsid w:val="001E7807"/>
    <w:rsid w:val="001E7822"/>
    <w:rsid w:val="001E7F13"/>
    <w:rsid w:val="001F225F"/>
    <w:rsid w:val="00202DB5"/>
    <w:rsid w:val="002251D9"/>
    <w:rsid w:val="00227471"/>
    <w:rsid w:val="00231951"/>
    <w:rsid w:val="0024669A"/>
    <w:rsid w:val="002469E2"/>
    <w:rsid w:val="002522FE"/>
    <w:rsid w:val="0025234B"/>
    <w:rsid w:val="002540E9"/>
    <w:rsid w:val="00254D3C"/>
    <w:rsid w:val="00255A84"/>
    <w:rsid w:val="002601B7"/>
    <w:rsid w:val="00260F49"/>
    <w:rsid w:val="002611EC"/>
    <w:rsid w:val="002618EA"/>
    <w:rsid w:val="002620E3"/>
    <w:rsid w:val="00263AC0"/>
    <w:rsid w:val="00272011"/>
    <w:rsid w:val="00275068"/>
    <w:rsid w:val="00277CF3"/>
    <w:rsid w:val="00281C6C"/>
    <w:rsid w:val="00282860"/>
    <w:rsid w:val="002910B6"/>
    <w:rsid w:val="00291337"/>
    <w:rsid w:val="00295DD8"/>
    <w:rsid w:val="00296182"/>
    <w:rsid w:val="002A152C"/>
    <w:rsid w:val="002A1857"/>
    <w:rsid w:val="002A1873"/>
    <w:rsid w:val="002B67AC"/>
    <w:rsid w:val="002B6CA1"/>
    <w:rsid w:val="002C10E8"/>
    <w:rsid w:val="002C14A9"/>
    <w:rsid w:val="002C35A2"/>
    <w:rsid w:val="002E0F3A"/>
    <w:rsid w:val="002E1DFC"/>
    <w:rsid w:val="002E4B6C"/>
    <w:rsid w:val="002F083C"/>
    <w:rsid w:val="002F2CF8"/>
    <w:rsid w:val="002F4812"/>
    <w:rsid w:val="002F546B"/>
    <w:rsid w:val="002F5A4D"/>
    <w:rsid w:val="002F6AE8"/>
    <w:rsid w:val="003110E2"/>
    <w:rsid w:val="00316DC4"/>
    <w:rsid w:val="003229C9"/>
    <w:rsid w:val="00324CC8"/>
    <w:rsid w:val="00325B33"/>
    <w:rsid w:val="00333EED"/>
    <w:rsid w:val="0034297E"/>
    <w:rsid w:val="003528CC"/>
    <w:rsid w:val="00353C00"/>
    <w:rsid w:val="003567A5"/>
    <w:rsid w:val="00361860"/>
    <w:rsid w:val="003717C1"/>
    <w:rsid w:val="003748D8"/>
    <w:rsid w:val="00375CE3"/>
    <w:rsid w:val="00384B9C"/>
    <w:rsid w:val="00386113"/>
    <w:rsid w:val="00390F19"/>
    <w:rsid w:val="00394ABB"/>
    <w:rsid w:val="00395811"/>
    <w:rsid w:val="00397A60"/>
    <w:rsid w:val="003A069A"/>
    <w:rsid w:val="003A400A"/>
    <w:rsid w:val="003A4958"/>
    <w:rsid w:val="003B2A7C"/>
    <w:rsid w:val="003B4A62"/>
    <w:rsid w:val="003B58F7"/>
    <w:rsid w:val="003C265F"/>
    <w:rsid w:val="003C5539"/>
    <w:rsid w:val="003D1FEB"/>
    <w:rsid w:val="003D34A3"/>
    <w:rsid w:val="003E5DA8"/>
    <w:rsid w:val="003E5DB0"/>
    <w:rsid w:val="003F04AC"/>
    <w:rsid w:val="0040098F"/>
    <w:rsid w:val="00406A60"/>
    <w:rsid w:val="00413FF9"/>
    <w:rsid w:val="00422CBA"/>
    <w:rsid w:val="00423263"/>
    <w:rsid w:val="0042515C"/>
    <w:rsid w:val="00427DAB"/>
    <w:rsid w:val="0043052A"/>
    <w:rsid w:val="0043459B"/>
    <w:rsid w:val="00435923"/>
    <w:rsid w:val="00437C3A"/>
    <w:rsid w:val="004455A0"/>
    <w:rsid w:val="004529D6"/>
    <w:rsid w:val="004740C1"/>
    <w:rsid w:val="00474F97"/>
    <w:rsid w:val="004768C0"/>
    <w:rsid w:val="00483F2F"/>
    <w:rsid w:val="00486FF9"/>
    <w:rsid w:val="0048703E"/>
    <w:rsid w:val="00491839"/>
    <w:rsid w:val="004936E4"/>
    <w:rsid w:val="004A7739"/>
    <w:rsid w:val="004A7CE4"/>
    <w:rsid w:val="004B504A"/>
    <w:rsid w:val="004B796D"/>
    <w:rsid w:val="004C05A3"/>
    <w:rsid w:val="004C2D75"/>
    <w:rsid w:val="004C4B76"/>
    <w:rsid w:val="004C5D4D"/>
    <w:rsid w:val="004D3D9F"/>
    <w:rsid w:val="004F2184"/>
    <w:rsid w:val="004F4371"/>
    <w:rsid w:val="004F4B5C"/>
    <w:rsid w:val="005101D1"/>
    <w:rsid w:val="00521A21"/>
    <w:rsid w:val="005276C6"/>
    <w:rsid w:val="00527FFE"/>
    <w:rsid w:val="005303EC"/>
    <w:rsid w:val="00533F00"/>
    <w:rsid w:val="005345A7"/>
    <w:rsid w:val="00543F4E"/>
    <w:rsid w:val="00545647"/>
    <w:rsid w:val="0054760D"/>
    <w:rsid w:val="0056476E"/>
    <w:rsid w:val="00567E0B"/>
    <w:rsid w:val="00581AD5"/>
    <w:rsid w:val="005825BC"/>
    <w:rsid w:val="005826DC"/>
    <w:rsid w:val="00583A0E"/>
    <w:rsid w:val="005846C0"/>
    <w:rsid w:val="00587D65"/>
    <w:rsid w:val="0059635B"/>
    <w:rsid w:val="0059655B"/>
    <w:rsid w:val="005A0459"/>
    <w:rsid w:val="005B633A"/>
    <w:rsid w:val="005B7317"/>
    <w:rsid w:val="005C16DA"/>
    <w:rsid w:val="005C27B4"/>
    <w:rsid w:val="005C675E"/>
    <w:rsid w:val="005D1BF3"/>
    <w:rsid w:val="005D3C92"/>
    <w:rsid w:val="005D4289"/>
    <w:rsid w:val="005D5C48"/>
    <w:rsid w:val="005D6BD9"/>
    <w:rsid w:val="005E2DB7"/>
    <w:rsid w:val="005E3601"/>
    <w:rsid w:val="005E49F1"/>
    <w:rsid w:val="005E758A"/>
    <w:rsid w:val="005F2910"/>
    <w:rsid w:val="00600407"/>
    <w:rsid w:val="00600BEE"/>
    <w:rsid w:val="006033C0"/>
    <w:rsid w:val="00616397"/>
    <w:rsid w:val="00622E06"/>
    <w:rsid w:val="00627EBE"/>
    <w:rsid w:val="00634FBD"/>
    <w:rsid w:val="006360F8"/>
    <w:rsid w:val="00636224"/>
    <w:rsid w:val="0063635E"/>
    <w:rsid w:val="00640004"/>
    <w:rsid w:val="006445EF"/>
    <w:rsid w:val="00646F51"/>
    <w:rsid w:val="006630F7"/>
    <w:rsid w:val="00674AB5"/>
    <w:rsid w:val="0067588D"/>
    <w:rsid w:val="00675FE2"/>
    <w:rsid w:val="00676923"/>
    <w:rsid w:val="0069122F"/>
    <w:rsid w:val="006931D3"/>
    <w:rsid w:val="006950D3"/>
    <w:rsid w:val="006A393F"/>
    <w:rsid w:val="006A5EE8"/>
    <w:rsid w:val="006B1A74"/>
    <w:rsid w:val="006B6E87"/>
    <w:rsid w:val="006C03CA"/>
    <w:rsid w:val="006C3AAC"/>
    <w:rsid w:val="006C7818"/>
    <w:rsid w:val="006D0B48"/>
    <w:rsid w:val="006D13C0"/>
    <w:rsid w:val="006D20F4"/>
    <w:rsid w:val="006D2DBC"/>
    <w:rsid w:val="006E0E2C"/>
    <w:rsid w:val="006E4A9A"/>
    <w:rsid w:val="006E611D"/>
    <w:rsid w:val="006F490A"/>
    <w:rsid w:val="006F5BDF"/>
    <w:rsid w:val="006F6D99"/>
    <w:rsid w:val="006F78D8"/>
    <w:rsid w:val="007006F3"/>
    <w:rsid w:val="00706605"/>
    <w:rsid w:val="00706637"/>
    <w:rsid w:val="007171DD"/>
    <w:rsid w:val="00725D6D"/>
    <w:rsid w:val="00733DD8"/>
    <w:rsid w:val="00742B9F"/>
    <w:rsid w:val="00745D59"/>
    <w:rsid w:val="00750353"/>
    <w:rsid w:val="00754EB4"/>
    <w:rsid w:val="0075653F"/>
    <w:rsid w:val="0075698F"/>
    <w:rsid w:val="0075715E"/>
    <w:rsid w:val="0075793E"/>
    <w:rsid w:val="00757E41"/>
    <w:rsid w:val="007620E8"/>
    <w:rsid w:val="007710C7"/>
    <w:rsid w:val="00776658"/>
    <w:rsid w:val="007807C1"/>
    <w:rsid w:val="007845D4"/>
    <w:rsid w:val="00786F89"/>
    <w:rsid w:val="007917C7"/>
    <w:rsid w:val="00791928"/>
    <w:rsid w:val="00795273"/>
    <w:rsid w:val="007A623F"/>
    <w:rsid w:val="007A757B"/>
    <w:rsid w:val="007C4868"/>
    <w:rsid w:val="007D11E6"/>
    <w:rsid w:val="007D5CC5"/>
    <w:rsid w:val="007E14C1"/>
    <w:rsid w:val="007E1507"/>
    <w:rsid w:val="007E2402"/>
    <w:rsid w:val="007F2CB3"/>
    <w:rsid w:val="007F6FFD"/>
    <w:rsid w:val="00804D2A"/>
    <w:rsid w:val="0080563B"/>
    <w:rsid w:val="0082474F"/>
    <w:rsid w:val="00827B97"/>
    <w:rsid w:val="008372B2"/>
    <w:rsid w:val="00844EDD"/>
    <w:rsid w:val="008464AF"/>
    <w:rsid w:val="0085614D"/>
    <w:rsid w:val="00860126"/>
    <w:rsid w:val="00874440"/>
    <w:rsid w:val="0087504A"/>
    <w:rsid w:val="008908E4"/>
    <w:rsid w:val="0089768D"/>
    <w:rsid w:val="008A0593"/>
    <w:rsid w:val="008A19F7"/>
    <w:rsid w:val="008A3F49"/>
    <w:rsid w:val="008B4532"/>
    <w:rsid w:val="008C21A6"/>
    <w:rsid w:val="008C2283"/>
    <w:rsid w:val="008C419B"/>
    <w:rsid w:val="008D0F62"/>
    <w:rsid w:val="008D3764"/>
    <w:rsid w:val="008D3ADD"/>
    <w:rsid w:val="00900A99"/>
    <w:rsid w:val="00913CD6"/>
    <w:rsid w:val="00914128"/>
    <w:rsid w:val="00923405"/>
    <w:rsid w:val="009241F6"/>
    <w:rsid w:val="00930E8F"/>
    <w:rsid w:val="009315E4"/>
    <w:rsid w:val="009329E8"/>
    <w:rsid w:val="00934128"/>
    <w:rsid w:val="009349BE"/>
    <w:rsid w:val="0094038E"/>
    <w:rsid w:val="00941B58"/>
    <w:rsid w:val="009511D4"/>
    <w:rsid w:val="009606FA"/>
    <w:rsid w:val="00960862"/>
    <w:rsid w:val="00963782"/>
    <w:rsid w:val="00964DCA"/>
    <w:rsid w:val="00970A7C"/>
    <w:rsid w:val="009719EE"/>
    <w:rsid w:val="009733A3"/>
    <w:rsid w:val="00973A2B"/>
    <w:rsid w:val="00980A3E"/>
    <w:rsid w:val="009849EF"/>
    <w:rsid w:val="0099153E"/>
    <w:rsid w:val="0099486F"/>
    <w:rsid w:val="009967E0"/>
    <w:rsid w:val="009A1279"/>
    <w:rsid w:val="009A3220"/>
    <w:rsid w:val="009B4ADF"/>
    <w:rsid w:val="009B5DD0"/>
    <w:rsid w:val="009C30BB"/>
    <w:rsid w:val="009D0792"/>
    <w:rsid w:val="009D3AAC"/>
    <w:rsid w:val="009E595F"/>
    <w:rsid w:val="009F1E4D"/>
    <w:rsid w:val="00A02187"/>
    <w:rsid w:val="00A052F7"/>
    <w:rsid w:val="00A12B0D"/>
    <w:rsid w:val="00A140C7"/>
    <w:rsid w:val="00A140CA"/>
    <w:rsid w:val="00A147D6"/>
    <w:rsid w:val="00A341CA"/>
    <w:rsid w:val="00A370CA"/>
    <w:rsid w:val="00A377DD"/>
    <w:rsid w:val="00A413EA"/>
    <w:rsid w:val="00A42177"/>
    <w:rsid w:val="00A4382C"/>
    <w:rsid w:val="00A4699A"/>
    <w:rsid w:val="00A51DD3"/>
    <w:rsid w:val="00A5390B"/>
    <w:rsid w:val="00A55EF7"/>
    <w:rsid w:val="00A57C38"/>
    <w:rsid w:val="00A60B31"/>
    <w:rsid w:val="00A628D4"/>
    <w:rsid w:val="00A6354B"/>
    <w:rsid w:val="00A65215"/>
    <w:rsid w:val="00A67FD3"/>
    <w:rsid w:val="00A7531A"/>
    <w:rsid w:val="00A76675"/>
    <w:rsid w:val="00A85721"/>
    <w:rsid w:val="00A86C89"/>
    <w:rsid w:val="00A93854"/>
    <w:rsid w:val="00A94928"/>
    <w:rsid w:val="00A94B9A"/>
    <w:rsid w:val="00A97B1D"/>
    <w:rsid w:val="00AA3D2B"/>
    <w:rsid w:val="00AA530F"/>
    <w:rsid w:val="00AA6281"/>
    <w:rsid w:val="00AA68D3"/>
    <w:rsid w:val="00AB3908"/>
    <w:rsid w:val="00AB64E3"/>
    <w:rsid w:val="00AB69AB"/>
    <w:rsid w:val="00AC0D60"/>
    <w:rsid w:val="00AC3ABF"/>
    <w:rsid w:val="00AC5914"/>
    <w:rsid w:val="00AE12B5"/>
    <w:rsid w:val="00AE413C"/>
    <w:rsid w:val="00AE7933"/>
    <w:rsid w:val="00AF498A"/>
    <w:rsid w:val="00AF63F2"/>
    <w:rsid w:val="00AF6E7A"/>
    <w:rsid w:val="00B03954"/>
    <w:rsid w:val="00B04508"/>
    <w:rsid w:val="00B05A91"/>
    <w:rsid w:val="00B07A13"/>
    <w:rsid w:val="00B14AFF"/>
    <w:rsid w:val="00B35296"/>
    <w:rsid w:val="00B359B8"/>
    <w:rsid w:val="00B46B6B"/>
    <w:rsid w:val="00B47608"/>
    <w:rsid w:val="00B52B51"/>
    <w:rsid w:val="00B53495"/>
    <w:rsid w:val="00B53F49"/>
    <w:rsid w:val="00B60B12"/>
    <w:rsid w:val="00B61552"/>
    <w:rsid w:val="00B62CE7"/>
    <w:rsid w:val="00B67E10"/>
    <w:rsid w:val="00B76E4E"/>
    <w:rsid w:val="00B773C1"/>
    <w:rsid w:val="00B83CA6"/>
    <w:rsid w:val="00B87442"/>
    <w:rsid w:val="00B9157B"/>
    <w:rsid w:val="00B91F84"/>
    <w:rsid w:val="00B93AE5"/>
    <w:rsid w:val="00B93C86"/>
    <w:rsid w:val="00B96471"/>
    <w:rsid w:val="00BA22E3"/>
    <w:rsid w:val="00BA48F6"/>
    <w:rsid w:val="00BA4E85"/>
    <w:rsid w:val="00BC32F5"/>
    <w:rsid w:val="00BC3DE9"/>
    <w:rsid w:val="00BD271F"/>
    <w:rsid w:val="00BD518C"/>
    <w:rsid w:val="00BE1544"/>
    <w:rsid w:val="00BE3470"/>
    <w:rsid w:val="00BE3FC5"/>
    <w:rsid w:val="00BE67EE"/>
    <w:rsid w:val="00BE7F67"/>
    <w:rsid w:val="00BF0303"/>
    <w:rsid w:val="00BF0EE1"/>
    <w:rsid w:val="00BF388F"/>
    <w:rsid w:val="00C06813"/>
    <w:rsid w:val="00C101F3"/>
    <w:rsid w:val="00C1459C"/>
    <w:rsid w:val="00C21128"/>
    <w:rsid w:val="00C212F3"/>
    <w:rsid w:val="00C23E46"/>
    <w:rsid w:val="00C25447"/>
    <w:rsid w:val="00C25BC4"/>
    <w:rsid w:val="00C26303"/>
    <w:rsid w:val="00C3292D"/>
    <w:rsid w:val="00C37D86"/>
    <w:rsid w:val="00C4350E"/>
    <w:rsid w:val="00C56648"/>
    <w:rsid w:val="00C75B29"/>
    <w:rsid w:val="00C77670"/>
    <w:rsid w:val="00C814A6"/>
    <w:rsid w:val="00C8267F"/>
    <w:rsid w:val="00C8687C"/>
    <w:rsid w:val="00C921CB"/>
    <w:rsid w:val="00C93E48"/>
    <w:rsid w:val="00C94AC7"/>
    <w:rsid w:val="00CA46DC"/>
    <w:rsid w:val="00CA47A0"/>
    <w:rsid w:val="00CA5F68"/>
    <w:rsid w:val="00CB10F9"/>
    <w:rsid w:val="00CB2D8A"/>
    <w:rsid w:val="00CB7474"/>
    <w:rsid w:val="00CC30E2"/>
    <w:rsid w:val="00CE34EE"/>
    <w:rsid w:val="00CE6E24"/>
    <w:rsid w:val="00CF5D8D"/>
    <w:rsid w:val="00D03B50"/>
    <w:rsid w:val="00D04773"/>
    <w:rsid w:val="00D174A7"/>
    <w:rsid w:val="00D27B62"/>
    <w:rsid w:val="00D32AAF"/>
    <w:rsid w:val="00D3313E"/>
    <w:rsid w:val="00D33770"/>
    <w:rsid w:val="00D3707A"/>
    <w:rsid w:val="00D407B3"/>
    <w:rsid w:val="00D419B9"/>
    <w:rsid w:val="00D51B1A"/>
    <w:rsid w:val="00D54B6A"/>
    <w:rsid w:val="00D54FD6"/>
    <w:rsid w:val="00D551FF"/>
    <w:rsid w:val="00D559A3"/>
    <w:rsid w:val="00D60396"/>
    <w:rsid w:val="00D644A3"/>
    <w:rsid w:val="00D65DEE"/>
    <w:rsid w:val="00D66ED6"/>
    <w:rsid w:val="00D67C39"/>
    <w:rsid w:val="00D71278"/>
    <w:rsid w:val="00D7158E"/>
    <w:rsid w:val="00D76D84"/>
    <w:rsid w:val="00D8024C"/>
    <w:rsid w:val="00D82672"/>
    <w:rsid w:val="00D873A9"/>
    <w:rsid w:val="00D901B8"/>
    <w:rsid w:val="00D90874"/>
    <w:rsid w:val="00D9468A"/>
    <w:rsid w:val="00D956FD"/>
    <w:rsid w:val="00DA11B3"/>
    <w:rsid w:val="00DA11D0"/>
    <w:rsid w:val="00DA6C38"/>
    <w:rsid w:val="00DB214F"/>
    <w:rsid w:val="00DB3CF8"/>
    <w:rsid w:val="00DB6849"/>
    <w:rsid w:val="00DC5897"/>
    <w:rsid w:val="00DC64D5"/>
    <w:rsid w:val="00DC7D0E"/>
    <w:rsid w:val="00DD0D3E"/>
    <w:rsid w:val="00DD3032"/>
    <w:rsid w:val="00DD3C07"/>
    <w:rsid w:val="00DD5792"/>
    <w:rsid w:val="00DE3CEE"/>
    <w:rsid w:val="00DF21B3"/>
    <w:rsid w:val="00DF377F"/>
    <w:rsid w:val="00DF6F7B"/>
    <w:rsid w:val="00E02586"/>
    <w:rsid w:val="00E0484A"/>
    <w:rsid w:val="00E04FF9"/>
    <w:rsid w:val="00E0700B"/>
    <w:rsid w:val="00E118E7"/>
    <w:rsid w:val="00E11BE8"/>
    <w:rsid w:val="00E156A7"/>
    <w:rsid w:val="00E1717F"/>
    <w:rsid w:val="00E176A2"/>
    <w:rsid w:val="00E21F8B"/>
    <w:rsid w:val="00E22A6E"/>
    <w:rsid w:val="00E23379"/>
    <w:rsid w:val="00E301A9"/>
    <w:rsid w:val="00E368DC"/>
    <w:rsid w:val="00E40BDB"/>
    <w:rsid w:val="00E4249A"/>
    <w:rsid w:val="00E43326"/>
    <w:rsid w:val="00E46E0C"/>
    <w:rsid w:val="00E471F8"/>
    <w:rsid w:val="00E47E7E"/>
    <w:rsid w:val="00E52667"/>
    <w:rsid w:val="00E54654"/>
    <w:rsid w:val="00E549E3"/>
    <w:rsid w:val="00E557A4"/>
    <w:rsid w:val="00E61792"/>
    <w:rsid w:val="00E67FE5"/>
    <w:rsid w:val="00E71903"/>
    <w:rsid w:val="00E7191A"/>
    <w:rsid w:val="00E730D9"/>
    <w:rsid w:val="00E77815"/>
    <w:rsid w:val="00E801A7"/>
    <w:rsid w:val="00E83F79"/>
    <w:rsid w:val="00E86172"/>
    <w:rsid w:val="00E86699"/>
    <w:rsid w:val="00E871E6"/>
    <w:rsid w:val="00E94740"/>
    <w:rsid w:val="00EA7074"/>
    <w:rsid w:val="00EB3212"/>
    <w:rsid w:val="00EB3DFC"/>
    <w:rsid w:val="00EB5A4C"/>
    <w:rsid w:val="00EC32DB"/>
    <w:rsid w:val="00EC4AE9"/>
    <w:rsid w:val="00ED3FD8"/>
    <w:rsid w:val="00ED7F0E"/>
    <w:rsid w:val="00EE05B5"/>
    <w:rsid w:val="00EF08F0"/>
    <w:rsid w:val="00EF2A17"/>
    <w:rsid w:val="00F03A35"/>
    <w:rsid w:val="00F07D20"/>
    <w:rsid w:val="00F10D3C"/>
    <w:rsid w:val="00F1760C"/>
    <w:rsid w:val="00F21312"/>
    <w:rsid w:val="00F24B1B"/>
    <w:rsid w:val="00F30937"/>
    <w:rsid w:val="00F345D0"/>
    <w:rsid w:val="00F45387"/>
    <w:rsid w:val="00F45C4F"/>
    <w:rsid w:val="00F5349D"/>
    <w:rsid w:val="00F56542"/>
    <w:rsid w:val="00F65F7B"/>
    <w:rsid w:val="00F66529"/>
    <w:rsid w:val="00F67CF6"/>
    <w:rsid w:val="00F716C4"/>
    <w:rsid w:val="00F717D8"/>
    <w:rsid w:val="00F71FD2"/>
    <w:rsid w:val="00F73564"/>
    <w:rsid w:val="00F87712"/>
    <w:rsid w:val="00F87FA2"/>
    <w:rsid w:val="00F90B0F"/>
    <w:rsid w:val="00F91776"/>
    <w:rsid w:val="00F9342A"/>
    <w:rsid w:val="00F93F7A"/>
    <w:rsid w:val="00FA081F"/>
    <w:rsid w:val="00FA2EAE"/>
    <w:rsid w:val="00FA39CA"/>
    <w:rsid w:val="00FA698A"/>
    <w:rsid w:val="00FB10E8"/>
    <w:rsid w:val="00FB32B5"/>
    <w:rsid w:val="00FB4610"/>
    <w:rsid w:val="00FB6F54"/>
    <w:rsid w:val="00FB7362"/>
    <w:rsid w:val="00FC1E58"/>
    <w:rsid w:val="00FC2BD5"/>
    <w:rsid w:val="00FC51F0"/>
    <w:rsid w:val="00FC73C4"/>
    <w:rsid w:val="00FC7ECB"/>
    <w:rsid w:val="00FD0B6D"/>
    <w:rsid w:val="00FD0E56"/>
    <w:rsid w:val="00FE351A"/>
    <w:rsid w:val="00FF037A"/>
    <w:rsid w:val="00FF0633"/>
    <w:rsid w:val="00FF7D62"/>
    <w:rsid w:val="00FF7F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73AA87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toc 1" w:uiPriority="39"/>
    <w:lsdException w:name="toc 2" w:uiPriority="39"/>
    <w:lsdException w:name="toc 3" w:uiPriority="39"/>
    <w:lsdException w:name="TOC Heading" w:uiPriority="39" w:qFormat="1"/>
  </w:latentStyles>
  <w:style w:type="paragraph" w:default="1" w:styleId="Normal">
    <w:name w:val="Normal"/>
    <w:qFormat/>
    <w:rsid w:val="00C85209"/>
    <w:rPr>
      <w:rFonts w:ascii="Verdana" w:hAnsi="Verdana"/>
      <w:sz w:val="24"/>
      <w:szCs w:val="24"/>
    </w:rPr>
  </w:style>
  <w:style w:type="paragraph" w:styleId="Heading1">
    <w:name w:val="heading 1"/>
    <w:basedOn w:val="Normal"/>
    <w:next w:val="Normal"/>
    <w:link w:val="Heading1Char"/>
    <w:autoRedefine/>
    <w:uiPriority w:val="9"/>
    <w:qFormat/>
    <w:rsid w:val="00413FF9"/>
    <w:pPr>
      <w:keepNext/>
      <w:numPr>
        <w:numId w:val="35"/>
      </w:numPr>
      <w:spacing w:before="240" w:after="60"/>
      <w:outlineLvl w:val="0"/>
    </w:pPr>
    <w:rPr>
      <w:rFonts w:eastAsia="Times New Roman" w:cs="Arial"/>
      <w:b/>
      <w:bCs/>
      <w:kern w:val="32"/>
    </w:rPr>
  </w:style>
  <w:style w:type="paragraph" w:styleId="Heading2">
    <w:name w:val="heading 2"/>
    <w:basedOn w:val="Normal"/>
    <w:next w:val="Normal"/>
    <w:link w:val="Heading2Char"/>
    <w:autoRedefine/>
    <w:uiPriority w:val="9"/>
    <w:unhideWhenUsed/>
    <w:qFormat/>
    <w:rsid w:val="00B93AE5"/>
    <w:pPr>
      <w:keepNext/>
      <w:tabs>
        <w:tab w:val="left" w:pos="900"/>
      </w:tabs>
      <w:spacing w:before="240" w:after="60"/>
      <w:ind w:left="720" w:hanging="360"/>
      <w:outlineLvl w:val="1"/>
    </w:pPr>
    <w:rPr>
      <w:rFonts w:eastAsia="Arial"/>
      <w:b/>
      <w:bCs/>
      <w:iCs/>
      <w:sz w:val="28"/>
      <w:szCs w:val="28"/>
    </w:rPr>
  </w:style>
  <w:style w:type="paragraph" w:styleId="Heading3">
    <w:name w:val="heading 3"/>
    <w:basedOn w:val="Normal"/>
    <w:next w:val="Normal"/>
    <w:link w:val="Heading3Char"/>
    <w:uiPriority w:val="9"/>
    <w:unhideWhenUsed/>
    <w:qFormat/>
    <w:rsid w:val="00C85209"/>
    <w:pPr>
      <w:keepNext/>
      <w:spacing w:before="240" w:after="60"/>
      <w:outlineLvl w:val="2"/>
    </w:pPr>
    <w:rPr>
      <w:rFonts w:eastAsia="Times New Roman"/>
      <w:b/>
      <w:bCs/>
      <w:sz w:val="26"/>
      <w:szCs w:val="26"/>
    </w:rPr>
  </w:style>
  <w:style w:type="paragraph" w:styleId="Heading4">
    <w:name w:val="heading 4"/>
    <w:basedOn w:val="Normal"/>
    <w:next w:val="Normal"/>
    <w:link w:val="Heading4Char"/>
    <w:rsid w:val="00C85209"/>
    <w:pPr>
      <w:keepNext/>
      <w:spacing w:before="240" w:after="60"/>
      <w:outlineLvl w:val="3"/>
    </w:pPr>
    <w:rPr>
      <w:rFonts w:eastAsia="Times New Roman"/>
      <w:bCs/>
      <w:sz w:val="26"/>
      <w:szCs w:val="28"/>
      <w:u w:val="single"/>
    </w:rPr>
  </w:style>
  <w:style w:type="paragraph" w:styleId="Heading5">
    <w:name w:val="heading 5"/>
    <w:basedOn w:val="Normal"/>
    <w:next w:val="Normal"/>
    <w:link w:val="Heading5Char"/>
    <w:rsid w:val="00C8520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429"/>
    <w:pPr>
      <w:tabs>
        <w:tab w:val="center" w:pos="4320"/>
        <w:tab w:val="right" w:pos="8640"/>
      </w:tabs>
    </w:pPr>
  </w:style>
  <w:style w:type="character" w:customStyle="1" w:styleId="HeaderChar">
    <w:name w:val="Header Char"/>
    <w:basedOn w:val="DefaultParagraphFont"/>
    <w:link w:val="Header"/>
    <w:uiPriority w:val="99"/>
    <w:rsid w:val="001E4429"/>
  </w:style>
  <w:style w:type="paragraph" w:styleId="Footer">
    <w:name w:val="footer"/>
    <w:basedOn w:val="Normal"/>
    <w:link w:val="FooterChar"/>
    <w:uiPriority w:val="99"/>
    <w:unhideWhenUsed/>
    <w:rsid w:val="001E4429"/>
    <w:pPr>
      <w:tabs>
        <w:tab w:val="center" w:pos="4320"/>
        <w:tab w:val="right" w:pos="8640"/>
      </w:tabs>
    </w:pPr>
  </w:style>
  <w:style w:type="character" w:customStyle="1" w:styleId="FooterChar">
    <w:name w:val="Footer Char"/>
    <w:basedOn w:val="DefaultParagraphFont"/>
    <w:link w:val="Footer"/>
    <w:uiPriority w:val="99"/>
    <w:rsid w:val="001E4429"/>
  </w:style>
  <w:style w:type="character" w:customStyle="1" w:styleId="Heading1Char">
    <w:name w:val="Heading 1 Char"/>
    <w:basedOn w:val="DefaultParagraphFont"/>
    <w:link w:val="Heading1"/>
    <w:uiPriority w:val="9"/>
    <w:rsid w:val="00413FF9"/>
    <w:rPr>
      <w:rFonts w:ascii="Verdana" w:eastAsia="Times New Roman" w:hAnsi="Verdana" w:cs="Arial"/>
      <w:b/>
      <w:bCs/>
      <w:kern w:val="32"/>
      <w:sz w:val="24"/>
      <w:szCs w:val="24"/>
    </w:rPr>
  </w:style>
  <w:style w:type="character" w:customStyle="1" w:styleId="Heading2Char">
    <w:name w:val="Heading 2 Char"/>
    <w:basedOn w:val="DefaultParagraphFont"/>
    <w:link w:val="Heading2"/>
    <w:uiPriority w:val="9"/>
    <w:rsid w:val="00B93AE5"/>
    <w:rPr>
      <w:rFonts w:ascii="Verdana" w:eastAsia="Arial" w:hAnsi="Verdana"/>
      <w:b/>
      <w:bCs/>
      <w:iCs/>
      <w:sz w:val="28"/>
      <w:szCs w:val="28"/>
    </w:rPr>
  </w:style>
  <w:style w:type="character" w:customStyle="1" w:styleId="Heading3Char">
    <w:name w:val="Heading 3 Char"/>
    <w:basedOn w:val="DefaultParagraphFont"/>
    <w:link w:val="Heading3"/>
    <w:uiPriority w:val="9"/>
    <w:rsid w:val="00C85209"/>
    <w:rPr>
      <w:rFonts w:ascii="Verdana" w:eastAsia="Times New Roman" w:hAnsi="Verdana" w:cs="Times New Roman"/>
      <w:b/>
      <w:bCs/>
      <w:sz w:val="26"/>
      <w:szCs w:val="26"/>
    </w:rPr>
  </w:style>
  <w:style w:type="character" w:customStyle="1" w:styleId="Heading4Char">
    <w:name w:val="Heading 4 Char"/>
    <w:basedOn w:val="DefaultParagraphFont"/>
    <w:link w:val="Heading4"/>
    <w:rsid w:val="00C85209"/>
    <w:rPr>
      <w:rFonts w:ascii="Verdana" w:eastAsia="Times New Roman" w:hAnsi="Verdana" w:cs="Times New Roman"/>
      <w:bCs/>
      <w:sz w:val="26"/>
      <w:szCs w:val="28"/>
      <w:u w:val="single"/>
    </w:rPr>
  </w:style>
  <w:style w:type="character" w:customStyle="1" w:styleId="Heading5Char">
    <w:name w:val="Heading 5 Char"/>
    <w:basedOn w:val="DefaultParagraphFont"/>
    <w:link w:val="Heading5"/>
    <w:rsid w:val="00C85209"/>
    <w:rPr>
      <w:rFonts w:ascii="Verdana" w:eastAsia="Times New Roman" w:hAnsi="Verdana" w:cs="Times New Roman"/>
      <w:b/>
      <w:bCs/>
      <w:i/>
      <w:iCs/>
      <w:sz w:val="26"/>
      <w:szCs w:val="26"/>
    </w:rPr>
  </w:style>
  <w:style w:type="paragraph" w:styleId="TOC1">
    <w:name w:val="toc 1"/>
    <w:basedOn w:val="Normal"/>
    <w:next w:val="Normal"/>
    <w:autoRedefine/>
    <w:uiPriority w:val="39"/>
    <w:rsid w:val="00BE7F67"/>
    <w:pPr>
      <w:spacing w:before="120"/>
    </w:pPr>
    <w:rPr>
      <w:rFonts w:asciiTheme="majorHAnsi" w:hAnsiTheme="majorHAnsi"/>
      <w:b/>
      <w:color w:val="548DD4"/>
    </w:rPr>
  </w:style>
  <w:style w:type="paragraph" w:styleId="TOC2">
    <w:name w:val="toc 2"/>
    <w:basedOn w:val="Normal"/>
    <w:next w:val="Normal"/>
    <w:autoRedefine/>
    <w:uiPriority w:val="39"/>
    <w:rsid w:val="007259E5"/>
    <w:rPr>
      <w:rFonts w:asciiTheme="minorHAnsi" w:hAnsiTheme="minorHAnsi"/>
      <w:sz w:val="22"/>
      <w:szCs w:val="22"/>
    </w:rPr>
  </w:style>
  <w:style w:type="paragraph" w:styleId="TOC3">
    <w:name w:val="toc 3"/>
    <w:basedOn w:val="Normal"/>
    <w:next w:val="Normal"/>
    <w:autoRedefine/>
    <w:uiPriority w:val="39"/>
    <w:rsid w:val="007259E5"/>
    <w:pPr>
      <w:ind w:left="240"/>
    </w:pPr>
    <w:rPr>
      <w:rFonts w:asciiTheme="minorHAnsi" w:hAnsiTheme="minorHAnsi"/>
      <w:i/>
      <w:sz w:val="22"/>
      <w:szCs w:val="22"/>
    </w:rPr>
  </w:style>
  <w:style w:type="paragraph" w:styleId="TOC4">
    <w:name w:val="toc 4"/>
    <w:basedOn w:val="Normal"/>
    <w:next w:val="Normal"/>
    <w:autoRedefine/>
    <w:rsid w:val="007259E5"/>
    <w:pPr>
      <w:pBdr>
        <w:between w:val="double" w:sz="6" w:space="0" w:color="auto"/>
      </w:pBdr>
      <w:ind w:left="480"/>
    </w:pPr>
    <w:rPr>
      <w:rFonts w:asciiTheme="minorHAnsi" w:hAnsiTheme="minorHAnsi"/>
      <w:sz w:val="20"/>
      <w:szCs w:val="20"/>
    </w:rPr>
  </w:style>
  <w:style w:type="paragraph" w:styleId="TOC5">
    <w:name w:val="toc 5"/>
    <w:basedOn w:val="Normal"/>
    <w:next w:val="Normal"/>
    <w:autoRedefine/>
    <w:rsid w:val="007259E5"/>
    <w:pPr>
      <w:pBdr>
        <w:between w:val="double" w:sz="6" w:space="0" w:color="auto"/>
      </w:pBdr>
      <w:ind w:left="720"/>
    </w:pPr>
    <w:rPr>
      <w:rFonts w:asciiTheme="minorHAnsi" w:hAnsiTheme="minorHAnsi"/>
      <w:sz w:val="20"/>
      <w:szCs w:val="20"/>
    </w:rPr>
  </w:style>
  <w:style w:type="paragraph" w:styleId="TOC6">
    <w:name w:val="toc 6"/>
    <w:basedOn w:val="Normal"/>
    <w:next w:val="Normal"/>
    <w:autoRedefine/>
    <w:rsid w:val="007259E5"/>
    <w:pPr>
      <w:pBdr>
        <w:between w:val="double" w:sz="6" w:space="0" w:color="auto"/>
      </w:pBdr>
      <w:ind w:left="960"/>
    </w:pPr>
    <w:rPr>
      <w:rFonts w:asciiTheme="minorHAnsi" w:hAnsiTheme="minorHAnsi"/>
      <w:sz w:val="20"/>
      <w:szCs w:val="20"/>
    </w:rPr>
  </w:style>
  <w:style w:type="paragraph" w:styleId="TOC7">
    <w:name w:val="toc 7"/>
    <w:basedOn w:val="Normal"/>
    <w:next w:val="Normal"/>
    <w:autoRedefine/>
    <w:rsid w:val="007259E5"/>
    <w:pPr>
      <w:pBdr>
        <w:between w:val="double" w:sz="6" w:space="0" w:color="auto"/>
      </w:pBdr>
      <w:ind w:left="1200"/>
    </w:pPr>
    <w:rPr>
      <w:rFonts w:asciiTheme="minorHAnsi" w:hAnsiTheme="minorHAnsi"/>
      <w:sz w:val="20"/>
      <w:szCs w:val="20"/>
    </w:rPr>
  </w:style>
  <w:style w:type="paragraph" w:styleId="TOC8">
    <w:name w:val="toc 8"/>
    <w:basedOn w:val="Normal"/>
    <w:next w:val="Normal"/>
    <w:autoRedefine/>
    <w:rsid w:val="007259E5"/>
    <w:pPr>
      <w:pBdr>
        <w:between w:val="double" w:sz="6" w:space="0" w:color="auto"/>
      </w:pBdr>
      <w:ind w:left="1440"/>
    </w:pPr>
    <w:rPr>
      <w:rFonts w:asciiTheme="minorHAnsi" w:hAnsiTheme="minorHAnsi"/>
      <w:sz w:val="20"/>
      <w:szCs w:val="20"/>
    </w:rPr>
  </w:style>
  <w:style w:type="paragraph" w:styleId="TOC9">
    <w:name w:val="toc 9"/>
    <w:basedOn w:val="Normal"/>
    <w:next w:val="Normal"/>
    <w:autoRedefine/>
    <w:rsid w:val="007259E5"/>
    <w:pPr>
      <w:pBdr>
        <w:between w:val="double" w:sz="6" w:space="0" w:color="auto"/>
      </w:pBdr>
      <w:ind w:left="1680"/>
    </w:pPr>
    <w:rPr>
      <w:rFonts w:asciiTheme="minorHAnsi" w:hAnsiTheme="minorHAnsi"/>
      <w:sz w:val="20"/>
      <w:szCs w:val="20"/>
    </w:rPr>
  </w:style>
  <w:style w:type="table" w:styleId="TableGrid">
    <w:name w:val="Table Grid"/>
    <w:basedOn w:val="TableNormal"/>
    <w:rsid w:val="008031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031C3"/>
    <w:pPr>
      <w:keepLines/>
      <w:spacing w:before="480" w:after="0" w:line="276" w:lineRule="auto"/>
      <w:outlineLvl w:val="9"/>
    </w:pPr>
    <w:rPr>
      <w:rFonts w:ascii="Calibri" w:hAnsi="Calibri"/>
      <w:color w:val="365F91"/>
      <w:kern w:val="0"/>
      <w:sz w:val="28"/>
      <w:szCs w:val="28"/>
    </w:rPr>
  </w:style>
  <w:style w:type="paragraph" w:styleId="BalloonText">
    <w:name w:val="Balloon Text"/>
    <w:basedOn w:val="Normal"/>
    <w:link w:val="BalloonTextChar"/>
    <w:rsid w:val="00616397"/>
    <w:rPr>
      <w:rFonts w:ascii="Lucida Grande" w:hAnsi="Lucida Grande"/>
      <w:sz w:val="18"/>
      <w:szCs w:val="18"/>
    </w:rPr>
  </w:style>
  <w:style w:type="character" w:customStyle="1" w:styleId="BalloonTextChar">
    <w:name w:val="Balloon Text Char"/>
    <w:basedOn w:val="DefaultParagraphFont"/>
    <w:link w:val="BalloonText"/>
    <w:rsid w:val="00616397"/>
    <w:rPr>
      <w:rFonts w:ascii="Lucida Grande" w:hAnsi="Lucida Grande"/>
      <w:sz w:val="18"/>
      <w:szCs w:val="18"/>
    </w:rPr>
  </w:style>
  <w:style w:type="character" w:styleId="PageNumber">
    <w:name w:val="page number"/>
    <w:basedOn w:val="DefaultParagraphFont"/>
    <w:rsid w:val="00F66529"/>
  </w:style>
  <w:style w:type="character" w:styleId="CommentReference">
    <w:name w:val="annotation reference"/>
    <w:basedOn w:val="DefaultParagraphFont"/>
    <w:rsid w:val="00C921CB"/>
    <w:rPr>
      <w:sz w:val="18"/>
      <w:szCs w:val="18"/>
    </w:rPr>
  </w:style>
  <w:style w:type="paragraph" w:styleId="CommentText">
    <w:name w:val="annotation text"/>
    <w:basedOn w:val="Normal"/>
    <w:link w:val="CommentTextChar"/>
    <w:rsid w:val="00C921CB"/>
  </w:style>
  <w:style w:type="character" w:customStyle="1" w:styleId="CommentTextChar">
    <w:name w:val="Comment Text Char"/>
    <w:basedOn w:val="DefaultParagraphFont"/>
    <w:link w:val="CommentText"/>
    <w:rsid w:val="00C921CB"/>
    <w:rPr>
      <w:rFonts w:ascii="Verdana" w:hAnsi="Verdana"/>
      <w:sz w:val="24"/>
      <w:szCs w:val="24"/>
    </w:rPr>
  </w:style>
  <w:style w:type="paragraph" w:styleId="CommentSubject">
    <w:name w:val="annotation subject"/>
    <w:basedOn w:val="CommentText"/>
    <w:next w:val="CommentText"/>
    <w:link w:val="CommentSubjectChar"/>
    <w:rsid w:val="00C921CB"/>
    <w:rPr>
      <w:b/>
      <w:bCs/>
      <w:sz w:val="20"/>
      <w:szCs w:val="20"/>
    </w:rPr>
  </w:style>
  <w:style w:type="character" w:customStyle="1" w:styleId="CommentSubjectChar">
    <w:name w:val="Comment Subject Char"/>
    <w:basedOn w:val="CommentTextChar"/>
    <w:link w:val="CommentSubject"/>
    <w:rsid w:val="00C921CB"/>
    <w:rPr>
      <w:rFonts w:ascii="Verdana" w:hAnsi="Verdana"/>
      <w:b/>
      <w:bCs/>
      <w:sz w:val="24"/>
      <w:szCs w:val="24"/>
    </w:rPr>
  </w:style>
  <w:style w:type="paragraph" w:styleId="ListParagraph">
    <w:name w:val="List Paragraph"/>
    <w:basedOn w:val="Normal"/>
    <w:rsid w:val="00BE1544"/>
    <w:pPr>
      <w:ind w:left="720"/>
      <w:contextualSpacing/>
    </w:pPr>
  </w:style>
  <w:style w:type="paragraph" w:styleId="Revision">
    <w:name w:val="Revision"/>
    <w:hidden/>
    <w:rsid w:val="00EB3212"/>
    <w:rPr>
      <w:rFonts w:ascii="Verdana" w:hAnsi="Verdana"/>
      <w:sz w:val="24"/>
      <w:szCs w:val="24"/>
    </w:rPr>
  </w:style>
  <w:style w:type="character" w:styleId="Hyperlink">
    <w:name w:val="Hyperlink"/>
    <w:basedOn w:val="DefaultParagraphFont"/>
    <w:rsid w:val="00C26303"/>
    <w:rPr>
      <w:color w:val="0000FF" w:themeColor="hyperlink"/>
      <w:u w:val="single"/>
    </w:rPr>
  </w:style>
  <w:style w:type="character" w:styleId="Emphasis">
    <w:name w:val="Emphasis"/>
    <w:basedOn w:val="DefaultParagraphFont"/>
    <w:rsid w:val="00F10D3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toc 1" w:uiPriority="39"/>
    <w:lsdException w:name="toc 2" w:uiPriority="39"/>
    <w:lsdException w:name="toc 3" w:uiPriority="39"/>
    <w:lsdException w:name="TOC Heading" w:uiPriority="39" w:qFormat="1"/>
  </w:latentStyles>
  <w:style w:type="paragraph" w:default="1" w:styleId="Normal">
    <w:name w:val="Normal"/>
    <w:qFormat/>
    <w:rsid w:val="00C85209"/>
    <w:rPr>
      <w:rFonts w:ascii="Verdana" w:hAnsi="Verdana"/>
      <w:sz w:val="24"/>
      <w:szCs w:val="24"/>
    </w:rPr>
  </w:style>
  <w:style w:type="paragraph" w:styleId="Heading1">
    <w:name w:val="heading 1"/>
    <w:basedOn w:val="Normal"/>
    <w:next w:val="Normal"/>
    <w:link w:val="Heading1Char"/>
    <w:autoRedefine/>
    <w:uiPriority w:val="9"/>
    <w:qFormat/>
    <w:rsid w:val="00413FF9"/>
    <w:pPr>
      <w:keepNext/>
      <w:numPr>
        <w:numId w:val="35"/>
      </w:numPr>
      <w:spacing w:before="240" w:after="60"/>
      <w:outlineLvl w:val="0"/>
    </w:pPr>
    <w:rPr>
      <w:rFonts w:eastAsia="Times New Roman" w:cs="Arial"/>
      <w:b/>
      <w:bCs/>
      <w:kern w:val="32"/>
    </w:rPr>
  </w:style>
  <w:style w:type="paragraph" w:styleId="Heading2">
    <w:name w:val="heading 2"/>
    <w:basedOn w:val="Normal"/>
    <w:next w:val="Normal"/>
    <w:link w:val="Heading2Char"/>
    <w:autoRedefine/>
    <w:uiPriority w:val="9"/>
    <w:unhideWhenUsed/>
    <w:qFormat/>
    <w:rsid w:val="00B93AE5"/>
    <w:pPr>
      <w:keepNext/>
      <w:tabs>
        <w:tab w:val="left" w:pos="900"/>
      </w:tabs>
      <w:spacing w:before="240" w:after="60"/>
      <w:ind w:left="720" w:hanging="360"/>
      <w:outlineLvl w:val="1"/>
    </w:pPr>
    <w:rPr>
      <w:rFonts w:eastAsia="Arial"/>
      <w:b/>
      <w:bCs/>
      <w:iCs/>
      <w:sz w:val="28"/>
      <w:szCs w:val="28"/>
    </w:rPr>
  </w:style>
  <w:style w:type="paragraph" w:styleId="Heading3">
    <w:name w:val="heading 3"/>
    <w:basedOn w:val="Normal"/>
    <w:next w:val="Normal"/>
    <w:link w:val="Heading3Char"/>
    <w:uiPriority w:val="9"/>
    <w:unhideWhenUsed/>
    <w:qFormat/>
    <w:rsid w:val="00C85209"/>
    <w:pPr>
      <w:keepNext/>
      <w:spacing w:before="240" w:after="60"/>
      <w:outlineLvl w:val="2"/>
    </w:pPr>
    <w:rPr>
      <w:rFonts w:eastAsia="Times New Roman"/>
      <w:b/>
      <w:bCs/>
      <w:sz w:val="26"/>
      <w:szCs w:val="26"/>
    </w:rPr>
  </w:style>
  <w:style w:type="paragraph" w:styleId="Heading4">
    <w:name w:val="heading 4"/>
    <w:basedOn w:val="Normal"/>
    <w:next w:val="Normal"/>
    <w:link w:val="Heading4Char"/>
    <w:rsid w:val="00C85209"/>
    <w:pPr>
      <w:keepNext/>
      <w:spacing w:before="240" w:after="60"/>
      <w:outlineLvl w:val="3"/>
    </w:pPr>
    <w:rPr>
      <w:rFonts w:eastAsia="Times New Roman"/>
      <w:bCs/>
      <w:sz w:val="26"/>
      <w:szCs w:val="28"/>
      <w:u w:val="single"/>
    </w:rPr>
  </w:style>
  <w:style w:type="paragraph" w:styleId="Heading5">
    <w:name w:val="heading 5"/>
    <w:basedOn w:val="Normal"/>
    <w:next w:val="Normal"/>
    <w:link w:val="Heading5Char"/>
    <w:rsid w:val="00C8520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429"/>
    <w:pPr>
      <w:tabs>
        <w:tab w:val="center" w:pos="4320"/>
        <w:tab w:val="right" w:pos="8640"/>
      </w:tabs>
    </w:pPr>
  </w:style>
  <w:style w:type="character" w:customStyle="1" w:styleId="HeaderChar">
    <w:name w:val="Header Char"/>
    <w:basedOn w:val="DefaultParagraphFont"/>
    <w:link w:val="Header"/>
    <w:uiPriority w:val="99"/>
    <w:rsid w:val="001E4429"/>
  </w:style>
  <w:style w:type="paragraph" w:styleId="Footer">
    <w:name w:val="footer"/>
    <w:basedOn w:val="Normal"/>
    <w:link w:val="FooterChar"/>
    <w:uiPriority w:val="99"/>
    <w:unhideWhenUsed/>
    <w:rsid w:val="001E4429"/>
    <w:pPr>
      <w:tabs>
        <w:tab w:val="center" w:pos="4320"/>
        <w:tab w:val="right" w:pos="8640"/>
      </w:tabs>
    </w:pPr>
  </w:style>
  <w:style w:type="character" w:customStyle="1" w:styleId="FooterChar">
    <w:name w:val="Footer Char"/>
    <w:basedOn w:val="DefaultParagraphFont"/>
    <w:link w:val="Footer"/>
    <w:uiPriority w:val="99"/>
    <w:rsid w:val="001E4429"/>
  </w:style>
  <w:style w:type="character" w:customStyle="1" w:styleId="Heading1Char">
    <w:name w:val="Heading 1 Char"/>
    <w:basedOn w:val="DefaultParagraphFont"/>
    <w:link w:val="Heading1"/>
    <w:uiPriority w:val="9"/>
    <w:rsid w:val="00413FF9"/>
    <w:rPr>
      <w:rFonts w:ascii="Verdana" w:eastAsia="Times New Roman" w:hAnsi="Verdana" w:cs="Arial"/>
      <w:b/>
      <w:bCs/>
      <w:kern w:val="32"/>
      <w:sz w:val="24"/>
      <w:szCs w:val="24"/>
    </w:rPr>
  </w:style>
  <w:style w:type="character" w:customStyle="1" w:styleId="Heading2Char">
    <w:name w:val="Heading 2 Char"/>
    <w:basedOn w:val="DefaultParagraphFont"/>
    <w:link w:val="Heading2"/>
    <w:uiPriority w:val="9"/>
    <w:rsid w:val="00B93AE5"/>
    <w:rPr>
      <w:rFonts w:ascii="Verdana" w:eastAsia="Arial" w:hAnsi="Verdana"/>
      <w:b/>
      <w:bCs/>
      <w:iCs/>
      <w:sz w:val="28"/>
      <w:szCs w:val="28"/>
    </w:rPr>
  </w:style>
  <w:style w:type="character" w:customStyle="1" w:styleId="Heading3Char">
    <w:name w:val="Heading 3 Char"/>
    <w:basedOn w:val="DefaultParagraphFont"/>
    <w:link w:val="Heading3"/>
    <w:uiPriority w:val="9"/>
    <w:rsid w:val="00C85209"/>
    <w:rPr>
      <w:rFonts w:ascii="Verdana" w:eastAsia="Times New Roman" w:hAnsi="Verdana" w:cs="Times New Roman"/>
      <w:b/>
      <w:bCs/>
      <w:sz w:val="26"/>
      <w:szCs w:val="26"/>
    </w:rPr>
  </w:style>
  <w:style w:type="character" w:customStyle="1" w:styleId="Heading4Char">
    <w:name w:val="Heading 4 Char"/>
    <w:basedOn w:val="DefaultParagraphFont"/>
    <w:link w:val="Heading4"/>
    <w:rsid w:val="00C85209"/>
    <w:rPr>
      <w:rFonts w:ascii="Verdana" w:eastAsia="Times New Roman" w:hAnsi="Verdana" w:cs="Times New Roman"/>
      <w:bCs/>
      <w:sz w:val="26"/>
      <w:szCs w:val="28"/>
      <w:u w:val="single"/>
    </w:rPr>
  </w:style>
  <w:style w:type="character" w:customStyle="1" w:styleId="Heading5Char">
    <w:name w:val="Heading 5 Char"/>
    <w:basedOn w:val="DefaultParagraphFont"/>
    <w:link w:val="Heading5"/>
    <w:rsid w:val="00C85209"/>
    <w:rPr>
      <w:rFonts w:ascii="Verdana" w:eastAsia="Times New Roman" w:hAnsi="Verdana" w:cs="Times New Roman"/>
      <w:b/>
      <w:bCs/>
      <w:i/>
      <w:iCs/>
      <w:sz w:val="26"/>
      <w:szCs w:val="26"/>
    </w:rPr>
  </w:style>
  <w:style w:type="paragraph" w:styleId="TOC1">
    <w:name w:val="toc 1"/>
    <w:basedOn w:val="Normal"/>
    <w:next w:val="Normal"/>
    <w:autoRedefine/>
    <w:uiPriority w:val="39"/>
    <w:rsid w:val="00BE7F67"/>
    <w:pPr>
      <w:spacing w:before="120"/>
    </w:pPr>
    <w:rPr>
      <w:rFonts w:asciiTheme="majorHAnsi" w:hAnsiTheme="majorHAnsi"/>
      <w:b/>
      <w:color w:val="548DD4"/>
    </w:rPr>
  </w:style>
  <w:style w:type="paragraph" w:styleId="TOC2">
    <w:name w:val="toc 2"/>
    <w:basedOn w:val="Normal"/>
    <w:next w:val="Normal"/>
    <w:autoRedefine/>
    <w:uiPriority w:val="39"/>
    <w:rsid w:val="007259E5"/>
    <w:rPr>
      <w:rFonts w:asciiTheme="minorHAnsi" w:hAnsiTheme="minorHAnsi"/>
      <w:sz w:val="22"/>
      <w:szCs w:val="22"/>
    </w:rPr>
  </w:style>
  <w:style w:type="paragraph" w:styleId="TOC3">
    <w:name w:val="toc 3"/>
    <w:basedOn w:val="Normal"/>
    <w:next w:val="Normal"/>
    <w:autoRedefine/>
    <w:uiPriority w:val="39"/>
    <w:rsid w:val="007259E5"/>
    <w:pPr>
      <w:ind w:left="240"/>
    </w:pPr>
    <w:rPr>
      <w:rFonts w:asciiTheme="minorHAnsi" w:hAnsiTheme="minorHAnsi"/>
      <w:i/>
      <w:sz w:val="22"/>
      <w:szCs w:val="22"/>
    </w:rPr>
  </w:style>
  <w:style w:type="paragraph" w:styleId="TOC4">
    <w:name w:val="toc 4"/>
    <w:basedOn w:val="Normal"/>
    <w:next w:val="Normal"/>
    <w:autoRedefine/>
    <w:rsid w:val="007259E5"/>
    <w:pPr>
      <w:pBdr>
        <w:between w:val="double" w:sz="6" w:space="0" w:color="auto"/>
      </w:pBdr>
      <w:ind w:left="480"/>
    </w:pPr>
    <w:rPr>
      <w:rFonts w:asciiTheme="minorHAnsi" w:hAnsiTheme="minorHAnsi"/>
      <w:sz w:val="20"/>
      <w:szCs w:val="20"/>
    </w:rPr>
  </w:style>
  <w:style w:type="paragraph" w:styleId="TOC5">
    <w:name w:val="toc 5"/>
    <w:basedOn w:val="Normal"/>
    <w:next w:val="Normal"/>
    <w:autoRedefine/>
    <w:rsid w:val="007259E5"/>
    <w:pPr>
      <w:pBdr>
        <w:between w:val="double" w:sz="6" w:space="0" w:color="auto"/>
      </w:pBdr>
      <w:ind w:left="720"/>
    </w:pPr>
    <w:rPr>
      <w:rFonts w:asciiTheme="minorHAnsi" w:hAnsiTheme="minorHAnsi"/>
      <w:sz w:val="20"/>
      <w:szCs w:val="20"/>
    </w:rPr>
  </w:style>
  <w:style w:type="paragraph" w:styleId="TOC6">
    <w:name w:val="toc 6"/>
    <w:basedOn w:val="Normal"/>
    <w:next w:val="Normal"/>
    <w:autoRedefine/>
    <w:rsid w:val="007259E5"/>
    <w:pPr>
      <w:pBdr>
        <w:between w:val="double" w:sz="6" w:space="0" w:color="auto"/>
      </w:pBdr>
      <w:ind w:left="960"/>
    </w:pPr>
    <w:rPr>
      <w:rFonts w:asciiTheme="minorHAnsi" w:hAnsiTheme="minorHAnsi"/>
      <w:sz w:val="20"/>
      <w:szCs w:val="20"/>
    </w:rPr>
  </w:style>
  <w:style w:type="paragraph" w:styleId="TOC7">
    <w:name w:val="toc 7"/>
    <w:basedOn w:val="Normal"/>
    <w:next w:val="Normal"/>
    <w:autoRedefine/>
    <w:rsid w:val="007259E5"/>
    <w:pPr>
      <w:pBdr>
        <w:between w:val="double" w:sz="6" w:space="0" w:color="auto"/>
      </w:pBdr>
      <w:ind w:left="1200"/>
    </w:pPr>
    <w:rPr>
      <w:rFonts w:asciiTheme="minorHAnsi" w:hAnsiTheme="minorHAnsi"/>
      <w:sz w:val="20"/>
      <w:szCs w:val="20"/>
    </w:rPr>
  </w:style>
  <w:style w:type="paragraph" w:styleId="TOC8">
    <w:name w:val="toc 8"/>
    <w:basedOn w:val="Normal"/>
    <w:next w:val="Normal"/>
    <w:autoRedefine/>
    <w:rsid w:val="007259E5"/>
    <w:pPr>
      <w:pBdr>
        <w:between w:val="double" w:sz="6" w:space="0" w:color="auto"/>
      </w:pBdr>
      <w:ind w:left="1440"/>
    </w:pPr>
    <w:rPr>
      <w:rFonts w:asciiTheme="minorHAnsi" w:hAnsiTheme="minorHAnsi"/>
      <w:sz w:val="20"/>
      <w:szCs w:val="20"/>
    </w:rPr>
  </w:style>
  <w:style w:type="paragraph" w:styleId="TOC9">
    <w:name w:val="toc 9"/>
    <w:basedOn w:val="Normal"/>
    <w:next w:val="Normal"/>
    <w:autoRedefine/>
    <w:rsid w:val="007259E5"/>
    <w:pPr>
      <w:pBdr>
        <w:between w:val="double" w:sz="6" w:space="0" w:color="auto"/>
      </w:pBdr>
      <w:ind w:left="1680"/>
    </w:pPr>
    <w:rPr>
      <w:rFonts w:asciiTheme="minorHAnsi" w:hAnsiTheme="minorHAnsi"/>
      <w:sz w:val="20"/>
      <w:szCs w:val="20"/>
    </w:rPr>
  </w:style>
  <w:style w:type="table" w:styleId="TableGrid">
    <w:name w:val="Table Grid"/>
    <w:basedOn w:val="TableNormal"/>
    <w:rsid w:val="008031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031C3"/>
    <w:pPr>
      <w:keepLines/>
      <w:spacing w:before="480" w:after="0" w:line="276" w:lineRule="auto"/>
      <w:outlineLvl w:val="9"/>
    </w:pPr>
    <w:rPr>
      <w:rFonts w:ascii="Calibri" w:hAnsi="Calibri"/>
      <w:color w:val="365F91"/>
      <w:kern w:val="0"/>
      <w:sz w:val="28"/>
      <w:szCs w:val="28"/>
    </w:rPr>
  </w:style>
  <w:style w:type="paragraph" w:styleId="BalloonText">
    <w:name w:val="Balloon Text"/>
    <w:basedOn w:val="Normal"/>
    <w:link w:val="BalloonTextChar"/>
    <w:rsid w:val="00616397"/>
    <w:rPr>
      <w:rFonts w:ascii="Lucida Grande" w:hAnsi="Lucida Grande"/>
      <w:sz w:val="18"/>
      <w:szCs w:val="18"/>
    </w:rPr>
  </w:style>
  <w:style w:type="character" w:customStyle="1" w:styleId="BalloonTextChar">
    <w:name w:val="Balloon Text Char"/>
    <w:basedOn w:val="DefaultParagraphFont"/>
    <w:link w:val="BalloonText"/>
    <w:rsid w:val="00616397"/>
    <w:rPr>
      <w:rFonts w:ascii="Lucida Grande" w:hAnsi="Lucida Grande"/>
      <w:sz w:val="18"/>
      <w:szCs w:val="18"/>
    </w:rPr>
  </w:style>
  <w:style w:type="character" w:styleId="PageNumber">
    <w:name w:val="page number"/>
    <w:basedOn w:val="DefaultParagraphFont"/>
    <w:rsid w:val="00F66529"/>
  </w:style>
  <w:style w:type="character" w:styleId="CommentReference">
    <w:name w:val="annotation reference"/>
    <w:basedOn w:val="DefaultParagraphFont"/>
    <w:rsid w:val="00C921CB"/>
    <w:rPr>
      <w:sz w:val="18"/>
      <w:szCs w:val="18"/>
    </w:rPr>
  </w:style>
  <w:style w:type="paragraph" w:styleId="CommentText">
    <w:name w:val="annotation text"/>
    <w:basedOn w:val="Normal"/>
    <w:link w:val="CommentTextChar"/>
    <w:rsid w:val="00C921CB"/>
  </w:style>
  <w:style w:type="character" w:customStyle="1" w:styleId="CommentTextChar">
    <w:name w:val="Comment Text Char"/>
    <w:basedOn w:val="DefaultParagraphFont"/>
    <w:link w:val="CommentText"/>
    <w:rsid w:val="00C921CB"/>
    <w:rPr>
      <w:rFonts w:ascii="Verdana" w:hAnsi="Verdana"/>
      <w:sz w:val="24"/>
      <w:szCs w:val="24"/>
    </w:rPr>
  </w:style>
  <w:style w:type="paragraph" w:styleId="CommentSubject">
    <w:name w:val="annotation subject"/>
    <w:basedOn w:val="CommentText"/>
    <w:next w:val="CommentText"/>
    <w:link w:val="CommentSubjectChar"/>
    <w:rsid w:val="00C921CB"/>
    <w:rPr>
      <w:b/>
      <w:bCs/>
      <w:sz w:val="20"/>
      <w:szCs w:val="20"/>
    </w:rPr>
  </w:style>
  <w:style w:type="character" w:customStyle="1" w:styleId="CommentSubjectChar">
    <w:name w:val="Comment Subject Char"/>
    <w:basedOn w:val="CommentTextChar"/>
    <w:link w:val="CommentSubject"/>
    <w:rsid w:val="00C921CB"/>
    <w:rPr>
      <w:rFonts w:ascii="Verdana" w:hAnsi="Verdana"/>
      <w:b/>
      <w:bCs/>
      <w:sz w:val="24"/>
      <w:szCs w:val="24"/>
    </w:rPr>
  </w:style>
  <w:style w:type="paragraph" w:styleId="ListParagraph">
    <w:name w:val="List Paragraph"/>
    <w:basedOn w:val="Normal"/>
    <w:rsid w:val="00BE1544"/>
    <w:pPr>
      <w:ind w:left="720"/>
      <w:contextualSpacing/>
    </w:pPr>
  </w:style>
  <w:style w:type="paragraph" w:styleId="Revision">
    <w:name w:val="Revision"/>
    <w:hidden/>
    <w:rsid w:val="00EB3212"/>
    <w:rPr>
      <w:rFonts w:ascii="Verdana" w:hAnsi="Verdana"/>
      <w:sz w:val="24"/>
      <w:szCs w:val="24"/>
    </w:rPr>
  </w:style>
  <w:style w:type="character" w:styleId="Hyperlink">
    <w:name w:val="Hyperlink"/>
    <w:basedOn w:val="DefaultParagraphFont"/>
    <w:rsid w:val="00C26303"/>
    <w:rPr>
      <w:color w:val="0000FF" w:themeColor="hyperlink"/>
      <w:u w:val="single"/>
    </w:rPr>
  </w:style>
  <w:style w:type="character" w:styleId="Emphasis">
    <w:name w:val="Emphasis"/>
    <w:basedOn w:val="DefaultParagraphFont"/>
    <w:rsid w:val="00F10D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7.xml"/><Relationship Id="rId21" Type="http://schemas.openxmlformats.org/officeDocument/2006/relationships/footer" Target="footer5.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image" Target="media/image3.emf"/><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jw:Projects:opensfs-development-doc:IU%20Dev%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E79F7-0968-7E40-8950-37E9D82E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IU Dev Template.dotx</Template>
  <TotalTime>1</TotalTime>
  <Pages>15</Pages>
  <Words>3846</Words>
  <Characters>21928</Characters>
  <Application>Microsoft Macintosh Word</Application>
  <DocSecurity>0</DocSecurity>
  <Lines>182</Lines>
  <Paragraphs>51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Introduction</vt:lpstr>
      <vt:lpstr>Problem Statement</vt:lpstr>
      <vt:lpstr>Project Goals</vt:lpstr>
      <vt:lpstr>In-Scope</vt:lpstr>
      <vt:lpstr>Out of Scope</vt:lpstr>
      <vt:lpstr>Project Constraints</vt:lpstr>
      <vt:lpstr>Project Assumptions</vt:lpstr>
      <vt:lpstr>Key Deliverables</vt:lpstr>
      <vt:lpstr>Key Milestones</vt:lpstr>
    </vt:vector>
  </TitlesOfParts>
  <Company>Whamcloud</Company>
  <LinksUpToDate>false</LinksUpToDate>
  <CharactersWithSpaces>25723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Walgenbach</dc:creator>
  <cp:keywords/>
  <cp:lastModifiedBy>Joshua Walgenbach</cp:lastModifiedBy>
  <cp:revision>2</cp:revision>
  <cp:lastPrinted>2011-03-30T08:18:00Z</cp:lastPrinted>
  <dcterms:created xsi:type="dcterms:W3CDTF">2013-02-19T13:58:00Z</dcterms:created>
  <dcterms:modified xsi:type="dcterms:W3CDTF">2013-02-19T13:58:00Z</dcterms:modified>
</cp:coreProperties>
</file>